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8C10F" w14:textId="680468AE" w:rsidR="00A91093" w:rsidRPr="00995052" w:rsidRDefault="00A91093">
      <w:pPr>
        <w:rPr>
          <w:rFonts w:asciiTheme="minorHAnsi" w:hAnsiTheme="minorHAnsi" w:cstheme="minorHAnsi"/>
        </w:rPr>
      </w:pPr>
    </w:p>
    <w:p w14:paraId="7A85A583" w14:textId="140B2B66" w:rsidR="00B67424" w:rsidRPr="00995052" w:rsidRDefault="00A91093" w:rsidP="00C2590A">
      <w:pPr>
        <w:pStyle w:val="ListParagraph"/>
        <w:numPr>
          <w:ilvl w:val="0"/>
          <w:numId w:val="20"/>
        </w:numPr>
        <w:ind w:left="540" w:hanging="360"/>
        <w:rPr>
          <w:rFonts w:asciiTheme="minorHAnsi" w:hAnsiTheme="minorHAnsi" w:cstheme="minorHAnsi"/>
          <w:bCs/>
        </w:rPr>
      </w:pPr>
      <w:r w:rsidRPr="00995052">
        <w:rPr>
          <w:rFonts w:asciiTheme="minorHAnsi" w:hAnsiTheme="minorHAnsi" w:cstheme="minorHAnsi"/>
          <w:b/>
          <w:bCs/>
        </w:rPr>
        <w:t>COURSE TITLE:</w:t>
      </w:r>
      <w:r w:rsidRPr="00995052">
        <w:rPr>
          <w:rFonts w:asciiTheme="minorHAnsi" w:hAnsiTheme="minorHAnsi" w:cstheme="minorHAnsi"/>
        </w:rPr>
        <w:t xml:space="preserve">  </w:t>
      </w:r>
      <w:r w:rsidR="002F208B" w:rsidRPr="00995052">
        <w:rPr>
          <w:rFonts w:asciiTheme="minorHAnsi" w:hAnsiTheme="minorHAnsi" w:cstheme="minorHAnsi"/>
        </w:rPr>
        <w:t xml:space="preserve">Keyboarding Techniques I </w:t>
      </w:r>
    </w:p>
    <w:p w14:paraId="0B8C9145" w14:textId="77777777" w:rsidR="002F208B" w:rsidRPr="00995052" w:rsidRDefault="002F208B" w:rsidP="002F208B">
      <w:pPr>
        <w:pStyle w:val="ListParagraph"/>
        <w:ind w:left="540"/>
        <w:rPr>
          <w:rFonts w:asciiTheme="minorHAnsi" w:hAnsiTheme="minorHAnsi" w:cstheme="minorHAnsi"/>
          <w:bCs/>
        </w:rPr>
      </w:pPr>
    </w:p>
    <w:p w14:paraId="4688C112" w14:textId="138AB9DF" w:rsidR="00A91093" w:rsidRPr="00995052" w:rsidRDefault="00A91093" w:rsidP="003E6BAD">
      <w:pPr>
        <w:pStyle w:val="ListParagraph"/>
        <w:ind w:left="540"/>
        <w:rPr>
          <w:rFonts w:asciiTheme="minorHAnsi" w:hAnsiTheme="minorHAnsi" w:cstheme="minorHAnsi"/>
          <w:bCs/>
        </w:rPr>
      </w:pPr>
      <w:r w:rsidRPr="00995052">
        <w:rPr>
          <w:rFonts w:asciiTheme="minorHAnsi" w:hAnsiTheme="minorHAnsi" w:cstheme="minorHAnsi"/>
          <w:b/>
          <w:bCs/>
        </w:rPr>
        <w:t xml:space="preserve">COURSE NUMBER:  </w:t>
      </w:r>
      <w:r w:rsidR="002F208B" w:rsidRPr="00995052">
        <w:rPr>
          <w:rFonts w:asciiTheme="minorHAnsi" w:hAnsiTheme="minorHAnsi" w:cstheme="minorHAnsi"/>
          <w:bCs/>
        </w:rPr>
        <w:t>1106</w:t>
      </w:r>
      <w:r w:rsidRPr="00995052">
        <w:rPr>
          <w:rFonts w:asciiTheme="minorHAnsi" w:hAnsiTheme="minorHAnsi" w:cstheme="minorHAnsi"/>
        </w:rPr>
        <w:tab/>
      </w:r>
      <w:r w:rsidRPr="00995052">
        <w:rPr>
          <w:rFonts w:asciiTheme="minorHAnsi" w:hAnsiTheme="minorHAnsi" w:cstheme="minorHAnsi"/>
          <w:b/>
          <w:bCs/>
        </w:rPr>
        <w:tab/>
      </w:r>
      <w:r w:rsidRPr="00995052">
        <w:rPr>
          <w:rFonts w:asciiTheme="minorHAnsi" w:hAnsiTheme="minorHAnsi" w:cstheme="minorHAnsi"/>
          <w:b/>
          <w:bCs/>
        </w:rPr>
        <w:tab/>
        <w:t xml:space="preserve">CATALOG PREFIX:  </w:t>
      </w:r>
      <w:r w:rsidRPr="00995052">
        <w:rPr>
          <w:rFonts w:asciiTheme="minorHAnsi" w:hAnsiTheme="minorHAnsi" w:cstheme="minorHAnsi"/>
        </w:rPr>
        <w:t xml:space="preserve"> </w:t>
      </w:r>
      <w:r w:rsidR="002F208B" w:rsidRPr="00995052">
        <w:rPr>
          <w:rFonts w:asciiTheme="minorHAnsi" w:hAnsiTheme="minorHAnsi" w:cstheme="minorHAnsi"/>
        </w:rPr>
        <w:t>OFIT</w:t>
      </w:r>
    </w:p>
    <w:p w14:paraId="4688C113" w14:textId="7FC7374D" w:rsidR="00A91093" w:rsidRPr="00995052" w:rsidRDefault="00A91093" w:rsidP="003E6BAD">
      <w:pPr>
        <w:rPr>
          <w:rFonts w:asciiTheme="minorHAnsi" w:hAnsiTheme="minorHAnsi" w:cstheme="minorHAnsi"/>
          <w:b/>
          <w:bCs/>
        </w:rPr>
      </w:pPr>
    </w:p>
    <w:p w14:paraId="4688C114" w14:textId="6E3D00C1" w:rsidR="00A91093" w:rsidRPr="00995052" w:rsidRDefault="00592E69" w:rsidP="00431E66">
      <w:pPr>
        <w:pStyle w:val="ListParagraph"/>
        <w:numPr>
          <w:ilvl w:val="0"/>
          <w:numId w:val="20"/>
        </w:numPr>
        <w:ind w:left="540" w:hanging="360"/>
        <w:rPr>
          <w:rFonts w:asciiTheme="minorHAnsi" w:hAnsiTheme="minorHAnsi" w:cstheme="minorHAnsi"/>
          <w:b/>
          <w:bCs/>
        </w:rPr>
      </w:pPr>
      <w:r w:rsidRPr="00995052">
        <w:rPr>
          <w:rFonts w:asciiTheme="minorHAnsi" w:hAnsiTheme="minorHAnsi" w:cstheme="minorHAnsi"/>
          <w:b/>
          <w:bCs/>
        </w:rPr>
        <w:t xml:space="preserve">PREREQUISITES OR </w:t>
      </w:r>
      <w:r w:rsidR="004A26FC" w:rsidRPr="00995052">
        <w:rPr>
          <w:rFonts w:asciiTheme="minorHAnsi" w:hAnsiTheme="minorHAnsi" w:cstheme="minorHAnsi"/>
          <w:b/>
          <w:bCs/>
        </w:rPr>
        <w:t>COREQUISITE</w:t>
      </w:r>
      <w:r w:rsidR="00A91093" w:rsidRPr="00995052">
        <w:rPr>
          <w:rFonts w:asciiTheme="minorHAnsi" w:hAnsiTheme="minorHAnsi" w:cstheme="minorHAnsi"/>
          <w:b/>
          <w:bCs/>
        </w:rPr>
        <w:t xml:space="preserve">: </w:t>
      </w:r>
      <w:r w:rsidR="00A91093" w:rsidRPr="00995052">
        <w:rPr>
          <w:rFonts w:asciiTheme="minorHAnsi" w:hAnsiTheme="minorHAnsi" w:cstheme="minorHAnsi"/>
        </w:rPr>
        <w:t xml:space="preserve"> </w:t>
      </w:r>
      <w:r w:rsidRPr="00995052">
        <w:rPr>
          <w:rFonts w:asciiTheme="minorHAnsi" w:hAnsiTheme="minorHAnsi" w:cstheme="minorHAnsi"/>
        </w:rPr>
        <w:t>None</w:t>
      </w:r>
      <w:r w:rsidR="0051738A" w:rsidRPr="00995052">
        <w:rPr>
          <w:rFonts w:asciiTheme="minorHAnsi" w:hAnsiTheme="minorHAnsi" w:cstheme="minorHAnsi"/>
        </w:rPr>
        <w:t xml:space="preserve"> </w:t>
      </w:r>
    </w:p>
    <w:p w14:paraId="45C9F729" w14:textId="6AA14AC7" w:rsidR="00B67424" w:rsidRPr="00995052" w:rsidRDefault="00B67424" w:rsidP="003E6BAD">
      <w:pPr>
        <w:tabs>
          <w:tab w:val="left" w:pos="-1440"/>
        </w:tabs>
        <w:rPr>
          <w:rFonts w:asciiTheme="minorHAnsi" w:hAnsiTheme="minorHAnsi" w:cstheme="minorHAnsi"/>
          <w:b/>
          <w:bCs/>
        </w:rPr>
      </w:pPr>
    </w:p>
    <w:p w14:paraId="4688C116" w14:textId="540E6F08" w:rsidR="00A91093" w:rsidRPr="00995052" w:rsidRDefault="00A91093" w:rsidP="00431E66">
      <w:pPr>
        <w:pStyle w:val="ListParagraph"/>
        <w:numPr>
          <w:ilvl w:val="0"/>
          <w:numId w:val="20"/>
        </w:numPr>
        <w:tabs>
          <w:tab w:val="left" w:pos="-1440"/>
        </w:tabs>
        <w:ind w:left="540" w:hanging="360"/>
        <w:rPr>
          <w:rFonts w:asciiTheme="minorHAnsi" w:hAnsiTheme="minorHAnsi" w:cstheme="minorHAnsi"/>
          <w:b/>
          <w:bCs/>
        </w:rPr>
      </w:pPr>
      <w:r w:rsidRPr="00995052">
        <w:rPr>
          <w:rFonts w:asciiTheme="minorHAnsi" w:hAnsiTheme="minorHAnsi" w:cstheme="minorHAnsi"/>
          <w:b/>
          <w:bCs/>
        </w:rPr>
        <w:t xml:space="preserve">CREDIT HOURS:  </w:t>
      </w:r>
      <w:r w:rsidRPr="00995052">
        <w:rPr>
          <w:rFonts w:asciiTheme="minorHAnsi" w:hAnsiTheme="minorHAnsi" w:cstheme="minorHAnsi"/>
        </w:rPr>
        <w:t xml:space="preserve"> </w:t>
      </w:r>
      <w:r w:rsidR="002F208B" w:rsidRPr="00995052">
        <w:rPr>
          <w:rFonts w:asciiTheme="minorHAnsi" w:hAnsiTheme="minorHAnsi" w:cstheme="minorHAnsi"/>
        </w:rPr>
        <w:t>3.</w:t>
      </w:r>
      <w:r w:rsidR="002F208B" w:rsidRPr="00995052">
        <w:rPr>
          <w:rFonts w:asciiTheme="minorHAnsi" w:hAnsiTheme="minorHAnsi" w:cstheme="minorHAnsi"/>
          <w:bCs/>
        </w:rPr>
        <w:t>0</w:t>
      </w:r>
      <w:r w:rsidR="00DC02FA" w:rsidRPr="00995052">
        <w:rPr>
          <w:rFonts w:asciiTheme="minorHAnsi" w:hAnsiTheme="minorHAnsi" w:cstheme="minorHAnsi"/>
          <w:b/>
          <w:bCs/>
        </w:rPr>
        <w:tab/>
      </w:r>
      <w:r w:rsidR="00DC02FA" w:rsidRPr="00995052">
        <w:rPr>
          <w:rFonts w:asciiTheme="minorHAnsi" w:hAnsiTheme="minorHAnsi" w:cstheme="minorHAnsi"/>
          <w:b/>
          <w:bCs/>
        </w:rPr>
        <w:tab/>
      </w:r>
      <w:r w:rsidR="00B67424" w:rsidRPr="00995052">
        <w:rPr>
          <w:rFonts w:asciiTheme="minorHAnsi" w:hAnsiTheme="minorHAnsi" w:cstheme="minorHAnsi"/>
          <w:b/>
          <w:bCs/>
        </w:rPr>
        <w:tab/>
      </w:r>
      <w:r w:rsidR="002F208B" w:rsidRPr="00995052">
        <w:rPr>
          <w:rFonts w:asciiTheme="minorHAnsi" w:hAnsiTheme="minorHAnsi" w:cstheme="minorHAnsi"/>
          <w:b/>
          <w:bCs/>
        </w:rPr>
        <w:tab/>
      </w:r>
      <w:r w:rsidRPr="00995052">
        <w:rPr>
          <w:rFonts w:asciiTheme="minorHAnsi" w:hAnsiTheme="minorHAnsi" w:cstheme="minorHAnsi"/>
          <w:b/>
          <w:bCs/>
        </w:rPr>
        <w:t>LECTURE HOURS</w:t>
      </w:r>
      <w:r w:rsidR="0068673E">
        <w:rPr>
          <w:rFonts w:asciiTheme="minorHAnsi" w:hAnsiTheme="minorHAnsi" w:cstheme="minorHAnsi"/>
          <w:b/>
          <w:bCs/>
        </w:rPr>
        <w:t xml:space="preserve">: </w:t>
      </w:r>
      <w:r w:rsidR="0068673E" w:rsidRPr="0068673E">
        <w:rPr>
          <w:rFonts w:asciiTheme="minorHAnsi" w:hAnsiTheme="minorHAnsi" w:cstheme="minorHAnsi"/>
          <w:bCs/>
        </w:rPr>
        <w:t>2.5</w:t>
      </w:r>
    </w:p>
    <w:p w14:paraId="7843F7C7" w14:textId="747A00B2" w:rsidR="00B67424" w:rsidRPr="00995052" w:rsidRDefault="00A91093" w:rsidP="00431E66">
      <w:pPr>
        <w:ind w:left="540"/>
        <w:rPr>
          <w:rFonts w:asciiTheme="minorHAnsi" w:hAnsiTheme="minorHAnsi" w:cstheme="minorHAnsi"/>
          <w:bCs/>
        </w:rPr>
      </w:pPr>
      <w:r w:rsidRPr="00995052">
        <w:rPr>
          <w:rFonts w:asciiTheme="minorHAnsi" w:hAnsiTheme="minorHAnsi" w:cstheme="minorHAnsi"/>
          <w:b/>
          <w:bCs/>
        </w:rPr>
        <w:t>LABORATORY HOURS:</w:t>
      </w:r>
      <w:r w:rsidR="00E74B55" w:rsidRPr="00995052">
        <w:rPr>
          <w:rFonts w:asciiTheme="minorHAnsi" w:hAnsiTheme="minorHAnsi" w:cstheme="minorHAnsi"/>
          <w:b/>
          <w:bCs/>
        </w:rPr>
        <w:t xml:space="preserve"> </w:t>
      </w:r>
      <w:r w:rsidR="00995052" w:rsidRPr="00995052">
        <w:rPr>
          <w:rFonts w:asciiTheme="minorHAnsi" w:hAnsiTheme="minorHAnsi" w:cstheme="minorHAnsi"/>
          <w:bCs/>
        </w:rPr>
        <w:t xml:space="preserve"> .5 (1 Contact)</w:t>
      </w:r>
      <w:r w:rsidR="00FC519E" w:rsidRPr="00995052">
        <w:rPr>
          <w:rFonts w:asciiTheme="minorHAnsi" w:hAnsiTheme="minorHAnsi" w:cstheme="minorHAnsi"/>
          <w:b/>
          <w:bCs/>
        </w:rPr>
        <w:tab/>
      </w:r>
      <w:r w:rsidR="004C5E07" w:rsidRPr="00995052">
        <w:rPr>
          <w:rFonts w:asciiTheme="minorHAnsi" w:hAnsiTheme="minorHAnsi" w:cstheme="minorHAnsi"/>
          <w:b/>
          <w:bCs/>
        </w:rPr>
        <w:tab/>
      </w:r>
      <w:r w:rsidRPr="00995052">
        <w:rPr>
          <w:rFonts w:asciiTheme="minorHAnsi" w:hAnsiTheme="minorHAnsi" w:cstheme="minorHAnsi"/>
          <w:b/>
          <w:bCs/>
        </w:rPr>
        <w:t>OBSERVATION HOURS:</w:t>
      </w:r>
      <w:r w:rsidR="00E74B55" w:rsidRPr="00995052">
        <w:rPr>
          <w:rFonts w:asciiTheme="minorHAnsi" w:hAnsiTheme="minorHAnsi" w:cstheme="minorHAnsi"/>
          <w:b/>
          <w:bCs/>
        </w:rPr>
        <w:t xml:space="preserve"> </w:t>
      </w:r>
      <w:r w:rsidR="00E74B55" w:rsidRPr="00995052">
        <w:rPr>
          <w:rFonts w:asciiTheme="minorHAnsi" w:hAnsiTheme="minorHAnsi" w:cstheme="minorHAnsi"/>
          <w:bCs/>
        </w:rPr>
        <w:t>0</w:t>
      </w:r>
    </w:p>
    <w:p w14:paraId="3CC478C6" w14:textId="77777777" w:rsidR="00B67424" w:rsidRPr="00995052" w:rsidRDefault="00B67424" w:rsidP="00431E66">
      <w:pPr>
        <w:pStyle w:val="ListParagraph"/>
        <w:ind w:left="540" w:hanging="360"/>
        <w:rPr>
          <w:rFonts w:asciiTheme="minorHAnsi" w:hAnsiTheme="minorHAnsi" w:cstheme="minorHAnsi"/>
          <w:noProof/>
        </w:rPr>
      </w:pPr>
    </w:p>
    <w:p w14:paraId="77C3F092" w14:textId="77777777" w:rsidR="00995052" w:rsidRPr="00995052" w:rsidRDefault="00A91093" w:rsidP="00995052">
      <w:pPr>
        <w:pStyle w:val="ListParagraph"/>
        <w:numPr>
          <w:ilvl w:val="0"/>
          <w:numId w:val="20"/>
        </w:numPr>
        <w:ind w:left="540" w:hanging="360"/>
        <w:rPr>
          <w:rFonts w:asciiTheme="minorHAnsi" w:hAnsiTheme="minorHAnsi" w:cstheme="minorHAnsi"/>
        </w:rPr>
      </w:pPr>
      <w:r w:rsidRPr="00995052">
        <w:rPr>
          <w:rFonts w:asciiTheme="minorHAnsi" w:hAnsiTheme="minorHAnsi" w:cstheme="minorHAnsi"/>
          <w:b/>
          <w:bCs/>
        </w:rPr>
        <w:t>COURSE DESCRIPTION:</w:t>
      </w:r>
    </w:p>
    <w:p w14:paraId="7FD5C435" w14:textId="77777777" w:rsidR="00995052" w:rsidRPr="00995052" w:rsidRDefault="00995052" w:rsidP="00995052">
      <w:pPr>
        <w:pStyle w:val="ListParagraph"/>
        <w:ind w:left="540"/>
        <w:rPr>
          <w:rFonts w:asciiTheme="minorHAnsi" w:hAnsiTheme="minorHAnsi" w:cstheme="minorHAnsi"/>
        </w:rPr>
      </w:pPr>
    </w:p>
    <w:p w14:paraId="00F4F3E8" w14:textId="4FA0E408" w:rsidR="00995052" w:rsidRDefault="00995052" w:rsidP="00995052">
      <w:pPr>
        <w:pStyle w:val="ListParagraph"/>
        <w:ind w:left="540"/>
        <w:rPr>
          <w:rFonts w:asciiTheme="minorHAnsi" w:hAnsiTheme="minorHAnsi" w:cstheme="minorHAnsi"/>
        </w:rPr>
      </w:pPr>
      <w:r w:rsidRPr="00995052">
        <w:rPr>
          <w:rFonts w:asciiTheme="minorHAnsi" w:hAnsiTheme="minorHAnsi" w:cstheme="minorHAnsi"/>
        </w:rPr>
        <w:t xml:space="preserve">In this course, students will master the computer keyboard by touch for personal use or in preparation for work in a business setting. Students will learn proper keyboarding technique while keying alphabetic, numeric, and 10-key numeric keypad characters. Students will complete activities online, where drills will facilitate learning the keyboard and developing speed and accuracy. In addition, students will use Microsoft Word 2016 to demonstrate basic level production formatting of emails, memos, business correspondence, tables, business reports, manuscripts, and research papers. </w:t>
      </w:r>
      <w:r w:rsidRPr="00995052">
        <w:rPr>
          <w:rFonts w:asciiTheme="minorHAnsi" w:hAnsiTheme="minorHAnsi" w:cstheme="minorHAnsi"/>
        </w:rPr>
        <w:softHyphen/>
      </w:r>
    </w:p>
    <w:p w14:paraId="6A58E7A3" w14:textId="77777777" w:rsidR="003E6BAD" w:rsidRPr="00995052" w:rsidRDefault="003E6BAD" w:rsidP="00995052">
      <w:pPr>
        <w:pStyle w:val="ListParagraph"/>
        <w:ind w:left="540"/>
        <w:rPr>
          <w:rFonts w:asciiTheme="minorHAnsi" w:hAnsiTheme="minorHAnsi" w:cstheme="minorHAnsi"/>
        </w:rPr>
      </w:pPr>
    </w:p>
    <w:p w14:paraId="2BC8F27B" w14:textId="77777777" w:rsidR="003E6BAD" w:rsidRPr="00995052" w:rsidRDefault="003E6BAD" w:rsidP="003E6BAD">
      <w:pPr>
        <w:pStyle w:val="ListParagraph"/>
        <w:numPr>
          <w:ilvl w:val="0"/>
          <w:numId w:val="20"/>
        </w:numPr>
        <w:ind w:left="540" w:hanging="360"/>
        <w:rPr>
          <w:rFonts w:asciiTheme="minorHAnsi" w:hAnsiTheme="minorHAnsi" w:cstheme="minorHAnsi"/>
          <w:b/>
          <w:bCs/>
        </w:rPr>
      </w:pPr>
      <w:r>
        <w:rPr>
          <w:rFonts w:asciiTheme="minorHAnsi" w:hAnsiTheme="minorHAnsi" w:cstheme="minorHAnsi"/>
          <w:b/>
          <w:bCs/>
        </w:rPr>
        <w:t>GRADING:</w:t>
      </w:r>
    </w:p>
    <w:p w14:paraId="570B2376" w14:textId="77777777" w:rsidR="003E6BAD" w:rsidRPr="00995052" w:rsidRDefault="003E6BAD" w:rsidP="003E6BAD">
      <w:pPr>
        <w:ind w:left="540" w:hanging="360"/>
        <w:rPr>
          <w:rFonts w:asciiTheme="minorHAnsi" w:hAnsiTheme="minorHAnsi" w:cstheme="minorHAnsi"/>
          <w:b/>
          <w:bCs/>
        </w:rPr>
      </w:pPr>
    </w:p>
    <w:p w14:paraId="615C4A58" w14:textId="77777777" w:rsidR="003E6BAD" w:rsidRPr="00995052" w:rsidRDefault="003E6BAD" w:rsidP="003E6BAD">
      <w:pPr>
        <w:ind w:left="540"/>
        <w:rPr>
          <w:rFonts w:asciiTheme="minorHAnsi" w:hAnsiTheme="minorHAnsi" w:cstheme="minorHAnsi"/>
        </w:rPr>
      </w:pPr>
      <w:r w:rsidRPr="00995052">
        <w:rPr>
          <w:rFonts w:asciiTheme="minorHAnsi" w:hAnsiTheme="minorHAnsi" w:cstheme="minorHAnsi"/>
        </w:rPr>
        <w:t xml:space="preserve">Grading will follow the policy in the catalog. </w:t>
      </w:r>
    </w:p>
    <w:p w14:paraId="2C9D0210" w14:textId="77777777" w:rsidR="003E6BAD" w:rsidRPr="00995052" w:rsidRDefault="003E6BAD" w:rsidP="003E6BAD">
      <w:pPr>
        <w:ind w:left="540" w:hanging="360"/>
        <w:rPr>
          <w:rFonts w:asciiTheme="minorHAnsi" w:hAnsiTheme="minorHAnsi" w:cstheme="minorHAnsi"/>
        </w:rPr>
      </w:pPr>
    </w:p>
    <w:p w14:paraId="1E64EF77" w14:textId="77777777" w:rsidR="003E6BAD" w:rsidRPr="00995052" w:rsidRDefault="003E6BAD" w:rsidP="003E6BAD">
      <w:pPr>
        <w:pStyle w:val="ListParagraph"/>
        <w:ind w:left="540" w:hanging="360"/>
        <w:rPr>
          <w:rFonts w:asciiTheme="minorHAnsi" w:hAnsiTheme="minorHAnsi" w:cstheme="minorHAnsi"/>
        </w:rPr>
      </w:pPr>
    </w:p>
    <w:tbl>
      <w:tblPr>
        <w:tblStyle w:val="PlainTable1"/>
        <w:tblW w:w="0" w:type="auto"/>
        <w:tblInd w:w="835" w:type="dxa"/>
        <w:tblLook w:val="04A0" w:firstRow="1" w:lastRow="0" w:firstColumn="1" w:lastColumn="0" w:noHBand="0" w:noVBand="1"/>
      </w:tblPr>
      <w:tblGrid>
        <w:gridCol w:w="2157"/>
        <w:gridCol w:w="2158"/>
        <w:gridCol w:w="1713"/>
      </w:tblGrid>
      <w:tr w:rsidR="003E6BAD" w:rsidRPr="00995052" w14:paraId="3C23E6DB" w14:textId="77777777" w:rsidTr="005065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21435EEE" w14:textId="77777777" w:rsidR="003E6BAD" w:rsidRPr="00995052" w:rsidRDefault="003E6BAD" w:rsidP="00506537">
            <w:pPr>
              <w:ind w:left="540" w:hanging="360"/>
              <w:rPr>
                <w:rFonts w:asciiTheme="minorHAnsi" w:hAnsiTheme="minorHAnsi" w:cstheme="minorHAnsi"/>
              </w:rPr>
            </w:pPr>
            <w:r w:rsidRPr="00995052">
              <w:rPr>
                <w:rFonts w:asciiTheme="minorHAnsi" w:hAnsiTheme="minorHAnsi" w:cstheme="minorHAnsi"/>
              </w:rPr>
              <w:t>Letter Grade</w:t>
            </w:r>
          </w:p>
        </w:tc>
        <w:tc>
          <w:tcPr>
            <w:tcW w:w="2158" w:type="dxa"/>
          </w:tcPr>
          <w:p w14:paraId="309D9ADE" w14:textId="77777777" w:rsidR="003E6BAD" w:rsidRPr="00995052" w:rsidRDefault="003E6BAD" w:rsidP="00506537">
            <w:pPr>
              <w:ind w:left="540" w:hanging="3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95052">
              <w:rPr>
                <w:rFonts w:asciiTheme="minorHAnsi" w:hAnsiTheme="minorHAnsi" w:cstheme="minorHAnsi"/>
              </w:rPr>
              <w:t>Percentage</w:t>
            </w:r>
          </w:p>
        </w:tc>
        <w:tc>
          <w:tcPr>
            <w:tcW w:w="1713" w:type="dxa"/>
          </w:tcPr>
          <w:p w14:paraId="294AF84A" w14:textId="77777777" w:rsidR="003E6BAD" w:rsidRPr="00995052" w:rsidRDefault="003E6BAD" w:rsidP="00506537">
            <w:pPr>
              <w:ind w:left="540" w:hanging="3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95052">
              <w:rPr>
                <w:rFonts w:asciiTheme="minorHAnsi" w:hAnsiTheme="minorHAnsi" w:cstheme="minorHAnsi"/>
              </w:rPr>
              <w:t>Grade Point</w:t>
            </w:r>
          </w:p>
        </w:tc>
      </w:tr>
      <w:tr w:rsidR="003E6BAD" w:rsidRPr="00995052" w14:paraId="50E599F2" w14:textId="77777777" w:rsidTr="005065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485C2D55" w14:textId="77777777" w:rsidR="003E6BAD" w:rsidRPr="00995052" w:rsidRDefault="003E6BAD" w:rsidP="00506537">
            <w:pPr>
              <w:ind w:left="540" w:hanging="360"/>
              <w:rPr>
                <w:rFonts w:asciiTheme="minorHAnsi" w:hAnsiTheme="minorHAnsi" w:cstheme="minorHAnsi"/>
              </w:rPr>
            </w:pPr>
            <w:r w:rsidRPr="00995052">
              <w:rPr>
                <w:rFonts w:asciiTheme="minorHAnsi" w:hAnsiTheme="minorHAnsi" w:cstheme="minorHAnsi"/>
              </w:rPr>
              <w:t>A – Excellent</w:t>
            </w:r>
          </w:p>
        </w:tc>
        <w:tc>
          <w:tcPr>
            <w:tcW w:w="2158" w:type="dxa"/>
          </w:tcPr>
          <w:p w14:paraId="1344048D" w14:textId="77777777" w:rsidR="003E6BAD" w:rsidRPr="00995052" w:rsidRDefault="003E6BAD" w:rsidP="00506537">
            <w:pPr>
              <w:ind w:left="540"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95052">
              <w:rPr>
                <w:rFonts w:asciiTheme="minorHAnsi" w:hAnsiTheme="minorHAnsi" w:cstheme="minorHAnsi"/>
              </w:rPr>
              <w:t>90.0% to 100.0%</w:t>
            </w:r>
          </w:p>
        </w:tc>
        <w:tc>
          <w:tcPr>
            <w:tcW w:w="1713" w:type="dxa"/>
          </w:tcPr>
          <w:p w14:paraId="336F5390" w14:textId="77777777" w:rsidR="003E6BAD" w:rsidRPr="00995052" w:rsidRDefault="003E6BAD" w:rsidP="00506537">
            <w:pPr>
              <w:ind w:left="540"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95052">
              <w:rPr>
                <w:rFonts w:asciiTheme="minorHAnsi" w:hAnsiTheme="minorHAnsi" w:cstheme="minorHAnsi"/>
              </w:rPr>
              <w:t>4.0</w:t>
            </w:r>
          </w:p>
        </w:tc>
      </w:tr>
      <w:tr w:rsidR="003E6BAD" w:rsidRPr="00995052" w14:paraId="135B9C28" w14:textId="77777777" w:rsidTr="00506537">
        <w:tc>
          <w:tcPr>
            <w:cnfStyle w:val="001000000000" w:firstRow="0" w:lastRow="0" w:firstColumn="1" w:lastColumn="0" w:oddVBand="0" w:evenVBand="0" w:oddHBand="0" w:evenHBand="0" w:firstRowFirstColumn="0" w:firstRowLastColumn="0" w:lastRowFirstColumn="0" w:lastRowLastColumn="0"/>
            <w:tcW w:w="2157" w:type="dxa"/>
          </w:tcPr>
          <w:p w14:paraId="134FC291" w14:textId="77777777" w:rsidR="003E6BAD" w:rsidRPr="00995052" w:rsidRDefault="003E6BAD" w:rsidP="00506537">
            <w:pPr>
              <w:ind w:left="540" w:hanging="360"/>
              <w:rPr>
                <w:rFonts w:asciiTheme="minorHAnsi" w:hAnsiTheme="minorHAnsi" w:cstheme="minorHAnsi"/>
              </w:rPr>
            </w:pPr>
            <w:r w:rsidRPr="00995052">
              <w:rPr>
                <w:rFonts w:asciiTheme="minorHAnsi" w:hAnsiTheme="minorHAnsi" w:cstheme="minorHAnsi"/>
              </w:rPr>
              <w:t>B – Good</w:t>
            </w:r>
          </w:p>
        </w:tc>
        <w:tc>
          <w:tcPr>
            <w:tcW w:w="2158" w:type="dxa"/>
          </w:tcPr>
          <w:p w14:paraId="75E7EC7F" w14:textId="77777777" w:rsidR="003E6BAD" w:rsidRPr="00995052" w:rsidRDefault="003E6BAD" w:rsidP="00506537">
            <w:pPr>
              <w:ind w:left="540"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95052">
              <w:rPr>
                <w:rFonts w:asciiTheme="minorHAnsi" w:hAnsiTheme="minorHAnsi" w:cstheme="minorHAnsi"/>
              </w:rPr>
              <w:t>80.0% to 89.9%</w:t>
            </w:r>
          </w:p>
        </w:tc>
        <w:tc>
          <w:tcPr>
            <w:tcW w:w="1713" w:type="dxa"/>
          </w:tcPr>
          <w:p w14:paraId="5D68AA56" w14:textId="77777777" w:rsidR="003E6BAD" w:rsidRPr="00995052" w:rsidRDefault="003E6BAD" w:rsidP="00506537">
            <w:pPr>
              <w:ind w:left="540"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95052">
              <w:rPr>
                <w:rFonts w:asciiTheme="minorHAnsi" w:hAnsiTheme="minorHAnsi" w:cstheme="minorHAnsi"/>
              </w:rPr>
              <w:t>3.0</w:t>
            </w:r>
          </w:p>
        </w:tc>
      </w:tr>
      <w:tr w:rsidR="003E6BAD" w:rsidRPr="00995052" w14:paraId="2F0EED04" w14:textId="77777777" w:rsidTr="005065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3C82681F" w14:textId="77777777" w:rsidR="003E6BAD" w:rsidRPr="00995052" w:rsidRDefault="003E6BAD" w:rsidP="00506537">
            <w:pPr>
              <w:ind w:left="540" w:hanging="360"/>
              <w:rPr>
                <w:rFonts w:asciiTheme="minorHAnsi" w:hAnsiTheme="minorHAnsi" w:cstheme="minorHAnsi"/>
              </w:rPr>
            </w:pPr>
            <w:r w:rsidRPr="00995052">
              <w:rPr>
                <w:rFonts w:asciiTheme="minorHAnsi" w:hAnsiTheme="minorHAnsi" w:cstheme="minorHAnsi"/>
              </w:rPr>
              <w:t>C – Fair</w:t>
            </w:r>
          </w:p>
        </w:tc>
        <w:tc>
          <w:tcPr>
            <w:tcW w:w="2158" w:type="dxa"/>
          </w:tcPr>
          <w:p w14:paraId="71E152F0" w14:textId="77777777" w:rsidR="003E6BAD" w:rsidRPr="00995052" w:rsidRDefault="003E6BAD" w:rsidP="00506537">
            <w:pPr>
              <w:ind w:left="540"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95052">
              <w:rPr>
                <w:rFonts w:asciiTheme="minorHAnsi" w:hAnsiTheme="minorHAnsi" w:cstheme="minorHAnsi"/>
              </w:rPr>
              <w:t>70.0% to 79.9%</w:t>
            </w:r>
          </w:p>
        </w:tc>
        <w:tc>
          <w:tcPr>
            <w:tcW w:w="1713" w:type="dxa"/>
          </w:tcPr>
          <w:p w14:paraId="6C37ADAE" w14:textId="77777777" w:rsidR="003E6BAD" w:rsidRPr="00995052" w:rsidRDefault="003E6BAD" w:rsidP="00506537">
            <w:pPr>
              <w:ind w:left="540"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95052">
              <w:rPr>
                <w:rFonts w:asciiTheme="minorHAnsi" w:hAnsiTheme="minorHAnsi" w:cstheme="minorHAnsi"/>
              </w:rPr>
              <w:t>2.0</w:t>
            </w:r>
          </w:p>
        </w:tc>
      </w:tr>
      <w:tr w:rsidR="003E6BAD" w:rsidRPr="00995052" w14:paraId="77350263" w14:textId="77777777" w:rsidTr="00506537">
        <w:tc>
          <w:tcPr>
            <w:cnfStyle w:val="001000000000" w:firstRow="0" w:lastRow="0" w:firstColumn="1" w:lastColumn="0" w:oddVBand="0" w:evenVBand="0" w:oddHBand="0" w:evenHBand="0" w:firstRowFirstColumn="0" w:firstRowLastColumn="0" w:lastRowFirstColumn="0" w:lastRowLastColumn="0"/>
            <w:tcW w:w="2157" w:type="dxa"/>
          </w:tcPr>
          <w:p w14:paraId="6AA76F38" w14:textId="77777777" w:rsidR="003E6BAD" w:rsidRPr="00995052" w:rsidRDefault="003E6BAD" w:rsidP="00506537">
            <w:pPr>
              <w:ind w:left="540" w:hanging="360"/>
              <w:rPr>
                <w:rFonts w:asciiTheme="minorHAnsi" w:hAnsiTheme="minorHAnsi" w:cstheme="minorHAnsi"/>
              </w:rPr>
            </w:pPr>
            <w:r w:rsidRPr="00995052">
              <w:rPr>
                <w:rFonts w:asciiTheme="minorHAnsi" w:hAnsiTheme="minorHAnsi" w:cstheme="minorHAnsi"/>
              </w:rPr>
              <w:t>D – Poor</w:t>
            </w:r>
          </w:p>
        </w:tc>
        <w:tc>
          <w:tcPr>
            <w:tcW w:w="2158" w:type="dxa"/>
          </w:tcPr>
          <w:p w14:paraId="34629D19" w14:textId="77777777" w:rsidR="003E6BAD" w:rsidRPr="00995052" w:rsidRDefault="003E6BAD" w:rsidP="00506537">
            <w:pPr>
              <w:ind w:left="540"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95052">
              <w:rPr>
                <w:rFonts w:asciiTheme="minorHAnsi" w:hAnsiTheme="minorHAnsi" w:cstheme="minorHAnsi"/>
              </w:rPr>
              <w:t>60.0% to 69.9%</w:t>
            </w:r>
          </w:p>
        </w:tc>
        <w:tc>
          <w:tcPr>
            <w:tcW w:w="1713" w:type="dxa"/>
          </w:tcPr>
          <w:p w14:paraId="4631952F" w14:textId="77777777" w:rsidR="003E6BAD" w:rsidRPr="00995052" w:rsidRDefault="003E6BAD" w:rsidP="00506537">
            <w:pPr>
              <w:ind w:left="540"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95052">
              <w:rPr>
                <w:rFonts w:asciiTheme="minorHAnsi" w:hAnsiTheme="minorHAnsi" w:cstheme="minorHAnsi"/>
              </w:rPr>
              <w:t>1.0</w:t>
            </w:r>
          </w:p>
        </w:tc>
      </w:tr>
      <w:tr w:rsidR="003E6BAD" w:rsidRPr="00995052" w14:paraId="20FE2849" w14:textId="77777777" w:rsidTr="005065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47A999C2" w14:textId="77777777" w:rsidR="003E6BAD" w:rsidRPr="00995052" w:rsidRDefault="003E6BAD" w:rsidP="00506537">
            <w:pPr>
              <w:ind w:left="540" w:hanging="360"/>
              <w:rPr>
                <w:rFonts w:asciiTheme="minorHAnsi" w:hAnsiTheme="minorHAnsi" w:cstheme="minorHAnsi"/>
              </w:rPr>
            </w:pPr>
            <w:r w:rsidRPr="00995052">
              <w:rPr>
                <w:rFonts w:asciiTheme="minorHAnsi" w:hAnsiTheme="minorHAnsi" w:cstheme="minorHAnsi"/>
              </w:rPr>
              <w:t>F – Failure</w:t>
            </w:r>
          </w:p>
        </w:tc>
        <w:tc>
          <w:tcPr>
            <w:tcW w:w="2158" w:type="dxa"/>
          </w:tcPr>
          <w:p w14:paraId="507C82D0" w14:textId="77777777" w:rsidR="003E6BAD" w:rsidRPr="00995052" w:rsidRDefault="003E6BAD" w:rsidP="00506537">
            <w:pPr>
              <w:ind w:left="540"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95052">
              <w:rPr>
                <w:rFonts w:asciiTheme="minorHAnsi" w:hAnsiTheme="minorHAnsi" w:cstheme="minorHAnsi"/>
              </w:rPr>
              <w:t>0.0% to 59.9%</w:t>
            </w:r>
          </w:p>
        </w:tc>
        <w:tc>
          <w:tcPr>
            <w:tcW w:w="1713" w:type="dxa"/>
          </w:tcPr>
          <w:p w14:paraId="53B34F83" w14:textId="77777777" w:rsidR="003E6BAD" w:rsidRPr="00995052" w:rsidRDefault="003E6BAD" w:rsidP="00506537">
            <w:pPr>
              <w:ind w:left="540"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95052">
              <w:rPr>
                <w:rFonts w:asciiTheme="minorHAnsi" w:hAnsiTheme="minorHAnsi" w:cstheme="minorHAnsi"/>
              </w:rPr>
              <w:t>0.0</w:t>
            </w:r>
          </w:p>
        </w:tc>
      </w:tr>
    </w:tbl>
    <w:p w14:paraId="76B35D2B" w14:textId="682A2289" w:rsidR="001972D6" w:rsidRDefault="001972D6" w:rsidP="003E6BAD">
      <w:pPr>
        <w:tabs>
          <w:tab w:val="left" w:pos="1110"/>
        </w:tabs>
        <w:rPr>
          <w:rFonts w:asciiTheme="minorHAnsi" w:hAnsiTheme="minorHAnsi" w:cstheme="minorHAnsi"/>
        </w:rPr>
      </w:pPr>
    </w:p>
    <w:p w14:paraId="3269D174" w14:textId="77777777" w:rsidR="003E6BAD" w:rsidRPr="00995052" w:rsidRDefault="003E6BAD" w:rsidP="003E6BAD">
      <w:pPr>
        <w:pStyle w:val="ListParagraph"/>
        <w:numPr>
          <w:ilvl w:val="0"/>
          <w:numId w:val="20"/>
        </w:numPr>
        <w:ind w:left="540" w:hanging="360"/>
        <w:rPr>
          <w:rFonts w:asciiTheme="minorHAnsi" w:hAnsiTheme="minorHAnsi" w:cstheme="minorHAnsi"/>
        </w:rPr>
      </w:pPr>
      <w:r w:rsidRPr="00995052">
        <w:rPr>
          <w:rFonts w:asciiTheme="minorHAnsi" w:hAnsiTheme="minorHAnsi" w:cstheme="minorHAnsi"/>
          <w:b/>
          <w:bCs/>
        </w:rPr>
        <w:t xml:space="preserve">ADOPTED TEXT(S): </w:t>
      </w:r>
      <w:r w:rsidRPr="00995052">
        <w:rPr>
          <w:rFonts w:asciiTheme="minorHAnsi" w:hAnsiTheme="minorHAnsi" w:cstheme="minorHAnsi"/>
        </w:rPr>
        <w:tab/>
      </w:r>
    </w:p>
    <w:p w14:paraId="20952D1A" w14:textId="77777777" w:rsidR="003E6BAD" w:rsidRPr="00995052" w:rsidRDefault="003E6BAD" w:rsidP="003E6BAD">
      <w:pPr>
        <w:ind w:left="540" w:hanging="360"/>
        <w:rPr>
          <w:rFonts w:asciiTheme="minorHAnsi" w:hAnsiTheme="minorHAnsi" w:cstheme="minorHAnsi"/>
        </w:rPr>
      </w:pPr>
    </w:p>
    <w:p w14:paraId="15F00FBF" w14:textId="77777777" w:rsidR="003E6BAD" w:rsidRPr="00995052" w:rsidRDefault="003E6BAD" w:rsidP="003E6BAD">
      <w:pPr>
        <w:ind w:left="540"/>
        <w:rPr>
          <w:rFonts w:asciiTheme="minorHAnsi" w:hAnsiTheme="minorHAnsi" w:cstheme="minorHAnsi"/>
          <w:i/>
        </w:rPr>
      </w:pPr>
      <w:r w:rsidRPr="00995052">
        <w:rPr>
          <w:rFonts w:asciiTheme="minorHAnsi" w:hAnsiTheme="minorHAnsi" w:cstheme="minorHAnsi"/>
          <w:i/>
        </w:rPr>
        <w:t xml:space="preserve">Paradigm Keyboarding </w:t>
      </w:r>
      <w:r>
        <w:rPr>
          <w:rFonts w:asciiTheme="minorHAnsi" w:hAnsiTheme="minorHAnsi" w:cstheme="minorHAnsi"/>
          <w:i/>
        </w:rPr>
        <w:t xml:space="preserve">and Applications I Sessions 1 to 60 </w:t>
      </w:r>
      <w:r w:rsidRPr="00995052">
        <w:rPr>
          <w:rFonts w:asciiTheme="minorHAnsi" w:hAnsiTheme="minorHAnsi" w:cstheme="minorHAnsi"/>
          <w:i/>
        </w:rPr>
        <w:t>Using Microsoft Word 2016</w:t>
      </w:r>
    </w:p>
    <w:p w14:paraId="3598C8EF" w14:textId="77777777" w:rsidR="003E6BAD" w:rsidRDefault="003E6BAD" w:rsidP="003E6BAD">
      <w:pPr>
        <w:ind w:left="540"/>
        <w:rPr>
          <w:rFonts w:asciiTheme="minorHAnsi" w:hAnsiTheme="minorHAnsi" w:cstheme="minorHAnsi"/>
        </w:rPr>
      </w:pPr>
      <w:r w:rsidRPr="00995052">
        <w:rPr>
          <w:rFonts w:asciiTheme="minorHAnsi" w:hAnsiTheme="minorHAnsi" w:cstheme="minorHAnsi"/>
        </w:rPr>
        <w:t>7</w:t>
      </w:r>
      <w:r w:rsidRPr="00995052">
        <w:rPr>
          <w:rFonts w:asciiTheme="minorHAnsi" w:hAnsiTheme="minorHAnsi" w:cstheme="minorHAnsi"/>
          <w:vertAlign w:val="superscript"/>
        </w:rPr>
        <w:t>th</w:t>
      </w:r>
      <w:r w:rsidRPr="00995052">
        <w:rPr>
          <w:rFonts w:asciiTheme="minorHAnsi" w:hAnsiTheme="minorHAnsi" w:cstheme="minorHAnsi"/>
        </w:rPr>
        <w:t xml:space="preserve"> Edition</w:t>
      </w:r>
    </w:p>
    <w:p w14:paraId="41615BA8" w14:textId="77777777" w:rsidR="003E6BAD" w:rsidRDefault="003E6BAD" w:rsidP="003E6BAD">
      <w:pPr>
        <w:ind w:left="540"/>
        <w:rPr>
          <w:rFonts w:asciiTheme="minorHAnsi" w:hAnsiTheme="minorHAnsi" w:cstheme="minorHAnsi"/>
        </w:rPr>
      </w:pPr>
      <w:r>
        <w:rPr>
          <w:rFonts w:asciiTheme="minorHAnsi" w:hAnsiTheme="minorHAnsi" w:cstheme="minorHAnsi"/>
        </w:rPr>
        <w:t>Authors: William Mitchell, Audrey Roggenkamp, Patricia King, Ronald Kapper</w:t>
      </w:r>
    </w:p>
    <w:p w14:paraId="4F0605E9" w14:textId="77777777" w:rsidR="003E6BAD" w:rsidRDefault="003E6BAD" w:rsidP="003E6BAD">
      <w:pPr>
        <w:ind w:left="540"/>
        <w:rPr>
          <w:rFonts w:asciiTheme="minorHAnsi" w:hAnsiTheme="minorHAnsi" w:cstheme="minorHAnsi"/>
        </w:rPr>
      </w:pPr>
      <w:r>
        <w:rPr>
          <w:rFonts w:asciiTheme="minorHAnsi" w:hAnsiTheme="minorHAnsi" w:cstheme="minorHAnsi"/>
        </w:rPr>
        <w:t>Paradigm Educational Solutions</w:t>
      </w:r>
    </w:p>
    <w:p w14:paraId="351D993B" w14:textId="77777777" w:rsidR="003E6BAD" w:rsidRPr="00995052" w:rsidRDefault="003E6BAD" w:rsidP="003E6BAD">
      <w:pPr>
        <w:ind w:left="540"/>
        <w:rPr>
          <w:rFonts w:asciiTheme="minorHAnsi" w:hAnsiTheme="minorHAnsi" w:cstheme="minorHAnsi"/>
        </w:rPr>
      </w:pPr>
      <w:r>
        <w:rPr>
          <w:rFonts w:asciiTheme="minorHAnsi" w:hAnsiTheme="minorHAnsi" w:cstheme="minorHAnsi"/>
        </w:rPr>
        <w:t>Copyright 2018</w:t>
      </w:r>
    </w:p>
    <w:p w14:paraId="4B8C4141" w14:textId="77777777" w:rsidR="003E6BAD" w:rsidRPr="00995052" w:rsidRDefault="003E6BAD" w:rsidP="003E6BAD">
      <w:pPr>
        <w:ind w:left="540"/>
        <w:rPr>
          <w:rFonts w:asciiTheme="minorHAnsi" w:hAnsiTheme="minorHAnsi" w:cstheme="minorHAnsi"/>
        </w:rPr>
      </w:pPr>
      <w:r w:rsidRPr="00995052">
        <w:rPr>
          <w:rFonts w:asciiTheme="minorHAnsi" w:hAnsiTheme="minorHAnsi" w:cstheme="minorHAnsi"/>
        </w:rPr>
        <w:t>Printed Textbook and Paradigm Keyboarding Online Lab</w:t>
      </w:r>
    </w:p>
    <w:p w14:paraId="5EB025C4" w14:textId="77777777" w:rsidR="003E6BAD" w:rsidRPr="00995052" w:rsidRDefault="003E6BAD" w:rsidP="003E6BAD">
      <w:pPr>
        <w:ind w:left="540"/>
        <w:rPr>
          <w:rFonts w:asciiTheme="minorHAnsi" w:hAnsiTheme="minorHAnsi" w:cstheme="minorHAnsi"/>
          <w:b/>
          <w:color w:val="000000"/>
        </w:rPr>
      </w:pPr>
      <w:r w:rsidRPr="00995052">
        <w:rPr>
          <w:rFonts w:asciiTheme="minorHAnsi" w:hAnsiTheme="minorHAnsi" w:cstheme="minorHAnsi"/>
          <w:i/>
        </w:rPr>
        <w:t xml:space="preserve">ISBN: </w:t>
      </w:r>
      <w:r w:rsidRPr="00995052">
        <w:rPr>
          <w:rFonts w:asciiTheme="minorHAnsi" w:hAnsiTheme="minorHAnsi" w:cstheme="minorHAnsi"/>
          <w:b/>
          <w:bCs/>
          <w:u w:val="single"/>
        </w:rPr>
        <w:t>978-0-76387-826-9</w:t>
      </w:r>
    </w:p>
    <w:p w14:paraId="339F6D28" w14:textId="77777777" w:rsidR="001972D6" w:rsidRPr="00995052" w:rsidRDefault="001972D6" w:rsidP="00431E66">
      <w:pPr>
        <w:tabs>
          <w:tab w:val="left" w:pos="1110"/>
        </w:tabs>
        <w:ind w:left="540" w:hanging="360"/>
        <w:rPr>
          <w:rFonts w:asciiTheme="minorHAnsi" w:hAnsiTheme="minorHAnsi" w:cstheme="minorHAnsi"/>
          <w:b/>
          <w:bCs/>
        </w:rPr>
      </w:pPr>
    </w:p>
    <w:p w14:paraId="274CCC32" w14:textId="2A0FBC84" w:rsidR="00B67424" w:rsidRPr="00995052" w:rsidRDefault="00B67424" w:rsidP="00431E66">
      <w:pPr>
        <w:pStyle w:val="ListParagraph"/>
        <w:numPr>
          <w:ilvl w:val="0"/>
          <w:numId w:val="20"/>
        </w:numPr>
        <w:ind w:left="540" w:hanging="360"/>
        <w:rPr>
          <w:rFonts w:asciiTheme="minorHAnsi" w:hAnsiTheme="minorHAnsi" w:cstheme="minorHAnsi"/>
          <w:b/>
          <w:bCs/>
        </w:rPr>
      </w:pPr>
      <w:r w:rsidRPr="00995052">
        <w:rPr>
          <w:rFonts w:asciiTheme="minorHAnsi" w:hAnsiTheme="minorHAnsi" w:cstheme="minorHAnsi"/>
          <w:b/>
          <w:bCs/>
        </w:rPr>
        <w:t>COURSE OBJECTIVES:</w:t>
      </w:r>
    </w:p>
    <w:p w14:paraId="48425DD3" w14:textId="77777777" w:rsidR="00B67424" w:rsidRPr="00995052" w:rsidRDefault="00B67424" w:rsidP="00431E66">
      <w:pPr>
        <w:widowControl/>
        <w:shd w:val="clear" w:color="auto" w:fill="FFFFFF"/>
        <w:autoSpaceDE/>
        <w:autoSpaceDN/>
        <w:adjustRightInd/>
        <w:ind w:left="540" w:hanging="360"/>
        <w:rPr>
          <w:rFonts w:asciiTheme="minorHAnsi" w:hAnsiTheme="minorHAnsi" w:cstheme="minorHAnsi"/>
        </w:rPr>
      </w:pPr>
    </w:p>
    <w:p w14:paraId="5E5F32C2" w14:textId="7E29D64E" w:rsidR="00995052" w:rsidRPr="00995052" w:rsidRDefault="00B67424" w:rsidP="002B4495">
      <w:pPr>
        <w:ind w:left="540"/>
        <w:rPr>
          <w:rFonts w:asciiTheme="minorHAnsi" w:hAnsiTheme="minorHAnsi" w:cstheme="minorHAnsi"/>
        </w:rPr>
      </w:pPr>
      <w:r w:rsidRPr="00995052">
        <w:rPr>
          <w:rFonts w:asciiTheme="minorHAnsi" w:hAnsiTheme="minorHAnsi" w:cstheme="minorHAnsi"/>
        </w:rPr>
        <w:t>Upon successful completion of the cour</w:t>
      </w:r>
      <w:r w:rsidR="004F44BB" w:rsidRPr="00995052">
        <w:rPr>
          <w:rFonts w:asciiTheme="minorHAnsi" w:hAnsiTheme="minorHAnsi" w:cstheme="minorHAnsi"/>
        </w:rPr>
        <w:t>se, the student will be able to:</w:t>
      </w:r>
    </w:p>
    <w:p w14:paraId="052B23CE" w14:textId="77777777" w:rsidR="00995052" w:rsidRPr="00995052" w:rsidRDefault="00995052" w:rsidP="00995052">
      <w:pPr>
        <w:ind w:firstLine="720"/>
        <w:rPr>
          <w:rFonts w:asciiTheme="minorHAnsi" w:hAnsiTheme="minorHAnsi" w:cstheme="minorHAnsi"/>
        </w:rPr>
      </w:pPr>
    </w:p>
    <w:p w14:paraId="63095BD1" w14:textId="77777777" w:rsidR="00995052" w:rsidRPr="00995052" w:rsidRDefault="00995052" w:rsidP="000E0376">
      <w:pPr>
        <w:pStyle w:val="ListParagraph"/>
        <w:widowControl/>
        <w:numPr>
          <w:ilvl w:val="0"/>
          <w:numId w:val="42"/>
        </w:numPr>
        <w:rPr>
          <w:rFonts w:asciiTheme="minorHAnsi" w:hAnsiTheme="minorHAnsi" w:cstheme="minorHAnsi"/>
          <w:color w:val="000000"/>
        </w:rPr>
      </w:pPr>
      <w:r w:rsidRPr="00995052">
        <w:rPr>
          <w:rFonts w:asciiTheme="minorHAnsi" w:hAnsiTheme="minorHAnsi" w:cstheme="minorHAnsi"/>
          <w:color w:val="000000"/>
        </w:rPr>
        <w:t>Key straight-copy alphanumeric material using correct touch techniques at an average rate of 35 net words a minute (NWAM) with a maximum of one error per minute.</w:t>
      </w:r>
    </w:p>
    <w:p w14:paraId="791453CA" w14:textId="544023CA" w:rsidR="00995052" w:rsidRPr="00995052" w:rsidRDefault="00995052" w:rsidP="000E0376">
      <w:pPr>
        <w:pStyle w:val="ListParagraph"/>
        <w:widowControl/>
        <w:numPr>
          <w:ilvl w:val="0"/>
          <w:numId w:val="42"/>
        </w:numPr>
        <w:rPr>
          <w:rFonts w:asciiTheme="minorHAnsi" w:hAnsiTheme="minorHAnsi" w:cstheme="minorHAnsi"/>
          <w:color w:val="000000"/>
        </w:rPr>
      </w:pPr>
      <w:r w:rsidRPr="00995052">
        <w:rPr>
          <w:rFonts w:asciiTheme="minorHAnsi" w:hAnsiTheme="minorHAnsi" w:cstheme="minorHAnsi"/>
          <w:color w:val="000000"/>
        </w:rPr>
        <w:t>Key numeric copy using correct touch techniques on the 10-key numeric keypad at a rate of 100 keystrokes per minute (KSPM) with no errors</w:t>
      </w:r>
    </w:p>
    <w:p w14:paraId="4CBE0611" w14:textId="347C8736" w:rsidR="004F44BB" w:rsidRPr="003E6BAD" w:rsidRDefault="00995052" w:rsidP="000E0376">
      <w:pPr>
        <w:pStyle w:val="ListParagraph"/>
        <w:numPr>
          <w:ilvl w:val="0"/>
          <w:numId w:val="42"/>
        </w:numPr>
        <w:rPr>
          <w:rFonts w:asciiTheme="minorHAnsi" w:hAnsiTheme="minorHAnsi" w:cstheme="minorHAnsi"/>
        </w:rPr>
      </w:pPr>
      <w:r w:rsidRPr="00995052">
        <w:rPr>
          <w:rFonts w:asciiTheme="minorHAnsi" w:hAnsiTheme="minorHAnsi" w:cstheme="minorHAnsi"/>
          <w:color w:val="000000"/>
        </w:rPr>
        <w:t>Use fundamental Word features such as inserting and deleting text, changing fonts and line spacing, centering and aligning text, checking spelling and grammar, using tabs, formatting</w:t>
      </w:r>
      <w:r w:rsidR="001972D6">
        <w:rPr>
          <w:rFonts w:asciiTheme="minorHAnsi" w:hAnsiTheme="minorHAnsi" w:cstheme="minorHAnsi"/>
          <w:color w:val="000000"/>
        </w:rPr>
        <w:t xml:space="preserve"> for composing at the keyboard. </w:t>
      </w:r>
    </w:p>
    <w:p w14:paraId="285BEF92" w14:textId="77777777" w:rsidR="003E6BAD" w:rsidRPr="003E6BAD" w:rsidRDefault="003E6BAD" w:rsidP="003E6BAD">
      <w:pPr>
        <w:pStyle w:val="ListParagraph"/>
        <w:ind w:left="1080"/>
        <w:rPr>
          <w:rFonts w:asciiTheme="minorHAnsi" w:hAnsiTheme="minorHAnsi" w:cstheme="minorHAnsi"/>
        </w:rPr>
      </w:pPr>
    </w:p>
    <w:p w14:paraId="75C25D37" w14:textId="77777777" w:rsidR="003E6BAD" w:rsidRPr="00995052" w:rsidRDefault="003E6BAD" w:rsidP="003E6BAD">
      <w:pPr>
        <w:pStyle w:val="ListParagraph"/>
        <w:numPr>
          <w:ilvl w:val="0"/>
          <w:numId w:val="20"/>
        </w:numPr>
        <w:ind w:left="540" w:hanging="360"/>
        <w:rPr>
          <w:rFonts w:asciiTheme="minorHAnsi" w:hAnsiTheme="minorHAnsi" w:cstheme="minorHAnsi"/>
          <w:b/>
          <w:bCs/>
        </w:rPr>
      </w:pPr>
      <w:r w:rsidRPr="00995052">
        <w:rPr>
          <w:rFonts w:asciiTheme="minorHAnsi" w:hAnsiTheme="minorHAnsi" w:cstheme="minorHAnsi"/>
          <w:b/>
          <w:bCs/>
        </w:rPr>
        <w:t>COURSE METHODOLOGY</w:t>
      </w:r>
    </w:p>
    <w:p w14:paraId="3C7F078F" w14:textId="77777777" w:rsidR="003E6BAD" w:rsidRPr="00995052" w:rsidRDefault="003E6BAD" w:rsidP="003E6BAD">
      <w:pPr>
        <w:widowControl/>
        <w:autoSpaceDE/>
        <w:autoSpaceDN/>
        <w:adjustRightInd/>
        <w:ind w:left="540"/>
        <w:rPr>
          <w:rFonts w:asciiTheme="minorHAnsi" w:hAnsiTheme="minorHAnsi" w:cstheme="minorHAnsi"/>
          <w:i/>
          <w:color w:val="FF0000"/>
          <w:u w:val="single"/>
        </w:rPr>
      </w:pPr>
      <w:r w:rsidRPr="00995052">
        <w:rPr>
          <w:rFonts w:asciiTheme="minorHAnsi" w:hAnsiTheme="minorHAnsi" w:cstheme="minorHAnsi"/>
        </w:rPr>
        <w:br/>
      </w:r>
      <w:r w:rsidRPr="00995052">
        <w:rPr>
          <w:rFonts w:asciiTheme="minorHAnsi" w:hAnsiTheme="minorHAnsi" w:cstheme="minorHAnsi"/>
          <w:i/>
          <w:u w:val="single"/>
        </w:rPr>
        <w:t>Must include:</w:t>
      </w:r>
      <w:r w:rsidRPr="00995052">
        <w:rPr>
          <w:rFonts w:asciiTheme="minorHAnsi" w:hAnsiTheme="minorHAnsi" w:cstheme="minorHAnsi"/>
          <w:i/>
          <w:color w:val="FF0000"/>
          <w:u w:val="single"/>
        </w:rPr>
        <w:br/>
      </w:r>
    </w:p>
    <w:p w14:paraId="7051C719" w14:textId="77777777" w:rsidR="003E6BAD" w:rsidRPr="007F6FFB" w:rsidRDefault="003E6BAD" w:rsidP="003E6BAD">
      <w:pPr>
        <w:pStyle w:val="ListParagraph"/>
        <w:widowControl/>
        <w:numPr>
          <w:ilvl w:val="0"/>
          <w:numId w:val="41"/>
        </w:numPr>
        <w:rPr>
          <w:rFonts w:asciiTheme="minorHAnsi" w:hAnsiTheme="minorHAnsi" w:cstheme="minorHAnsi"/>
          <w:color w:val="000000"/>
          <w:sz w:val="22"/>
          <w:szCs w:val="22"/>
        </w:rPr>
      </w:pPr>
      <w:r w:rsidRPr="007F6FFB">
        <w:rPr>
          <w:rFonts w:asciiTheme="minorHAnsi" w:hAnsiTheme="minorHAnsi" w:cstheme="minorHAnsi"/>
          <w:color w:val="000000"/>
          <w:sz w:val="22"/>
          <w:szCs w:val="22"/>
        </w:rPr>
        <w:t xml:space="preserve">Using </w:t>
      </w:r>
      <w:r>
        <w:rPr>
          <w:rFonts w:asciiTheme="minorHAnsi" w:hAnsiTheme="minorHAnsi" w:cstheme="minorHAnsi"/>
          <w:color w:val="000000"/>
          <w:sz w:val="22"/>
          <w:szCs w:val="22"/>
        </w:rPr>
        <w:t>Paradigm Online Lab</w:t>
      </w:r>
      <w:r w:rsidRPr="007F6FFB">
        <w:rPr>
          <w:rFonts w:asciiTheme="minorHAnsi" w:hAnsiTheme="minorHAnsi" w:cstheme="minorHAnsi"/>
          <w:color w:val="000000"/>
          <w:sz w:val="22"/>
          <w:szCs w:val="22"/>
        </w:rPr>
        <w:t xml:space="preserve"> software for keyboarding speed and accuracy improvements</w:t>
      </w:r>
    </w:p>
    <w:p w14:paraId="0C4FF53C" w14:textId="77777777" w:rsidR="003E6BAD" w:rsidRPr="007F6FFB" w:rsidRDefault="003E6BAD" w:rsidP="003E6BAD">
      <w:pPr>
        <w:pStyle w:val="ListParagraph"/>
        <w:widowControl/>
        <w:numPr>
          <w:ilvl w:val="0"/>
          <w:numId w:val="41"/>
        </w:numPr>
        <w:rPr>
          <w:rFonts w:asciiTheme="minorHAnsi" w:hAnsiTheme="minorHAnsi" w:cstheme="minorHAnsi"/>
          <w:color w:val="000000"/>
          <w:sz w:val="22"/>
          <w:szCs w:val="22"/>
        </w:rPr>
      </w:pPr>
      <w:r w:rsidRPr="007F6FFB">
        <w:rPr>
          <w:rFonts w:asciiTheme="minorHAnsi" w:hAnsiTheme="minorHAnsi" w:cstheme="minorHAnsi"/>
          <w:color w:val="000000"/>
          <w:sz w:val="22"/>
          <w:szCs w:val="22"/>
        </w:rPr>
        <w:t>For on-campus courses, attend class as scheduled; for online courses, complete assignments within the due dates noted.</w:t>
      </w:r>
    </w:p>
    <w:p w14:paraId="727FA8AE" w14:textId="77777777" w:rsidR="003E6BAD" w:rsidRPr="007F6FFB" w:rsidRDefault="003E6BAD" w:rsidP="003E6BAD">
      <w:pPr>
        <w:pStyle w:val="ListParagraph"/>
        <w:widowControl/>
        <w:numPr>
          <w:ilvl w:val="0"/>
          <w:numId w:val="41"/>
        </w:numPr>
        <w:rPr>
          <w:rFonts w:asciiTheme="minorHAnsi" w:hAnsiTheme="minorHAnsi" w:cstheme="minorHAnsi"/>
          <w:color w:val="000000"/>
          <w:sz w:val="22"/>
          <w:szCs w:val="22"/>
        </w:rPr>
      </w:pPr>
      <w:r w:rsidRPr="007F6FFB">
        <w:rPr>
          <w:rFonts w:asciiTheme="minorHAnsi" w:hAnsiTheme="minorHAnsi" w:cstheme="minorHAnsi"/>
          <w:color w:val="000000"/>
          <w:sz w:val="22"/>
          <w:szCs w:val="22"/>
        </w:rPr>
        <w:t>Perform all warm-ups exercises, drills, and timings as instructed.</w:t>
      </w:r>
    </w:p>
    <w:p w14:paraId="267709A8" w14:textId="77777777" w:rsidR="003E6BAD" w:rsidRPr="007F6FFB" w:rsidRDefault="003E6BAD" w:rsidP="003E6BAD">
      <w:pPr>
        <w:pStyle w:val="ListParagraph"/>
        <w:widowControl/>
        <w:numPr>
          <w:ilvl w:val="0"/>
          <w:numId w:val="41"/>
        </w:numPr>
        <w:rPr>
          <w:rFonts w:asciiTheme="minorHAnsi" w:hAnsiTheme="minorHAnsi" w:cstheme="minorHAnsi"/>
          <w:color w:val="000000"/>
          <w:sz w:val="22"/>
          <w:szCs w:val="22"/>
        </w:rPr>
      </w:pPr>
      <w:r w:rsidRPr="007F6FFB">
        <w:rPr>
          <w:rFonts w:asciiTheme="minorHAnsi" w:hAnsiTheme="minorHAnsi" w:cstheme="minorHAnsi"/>
          <w:color w:val="000000"/>
          <w:sz w:val="22"/>
          <w:szCs w:val="22"/>
        </w:rPr>
        <w:t>Complete all assigned document activities as directed</w:t>
      </w:r>
    </w:p>
    <w:p w14:paraId="3FBA41FB" w14:textId="6FB7CAE0" w:rsidR="003E6BAD" w:rsidRDefault="003E6BAD" w:rsidP="003E6BAD">
      <w:pPr>
        <w:pStyle w:val="ListParagraph"/>
        <w:widowControl/>
        <w:numPr>
          <w:ilvl w:val="0"/>
          <w:numId w:val="41"/>
        </w:numPr>
        <w:rPr>
          <w:rFonts w:asciiTheme="minorHAnsi" w:hAnsiTheme="minorHAnsi" w:cstheme="minorHAnsi"/>
          <w:color w:val="000000"/>
          <w:sz w:val="22"/>
          <w:szCs w:val="22"/>
        </w:rPr>
      </w:pPr>
      <w:r w:rsidRPr="007F6FFB">
        <w:rPr>
          <w:rFonts w:asciiTheme="minorHAnsi" w:hAnsiTheme="minorHAnsi" w:cstheme="minorHAnsi"/>
          <w:color w:val="000000"/>
          <w:sz w:val="22"/>
          <w:szCs w:val="22"/>
        </w:rPr>
        <w:t>Meet required Net Words a Minute (NWAM) score requirements</w:t>
      </w:r>
      <w:r>
        <w:rPr>
          <w:rFonts w:asciiTheme="minorHAnsi" w:hAnsiTheme="minorHAnsi" w:cstheme="minorHAnsi"/>
          <w:color w:val="000000"/>
          <w:sz w:val="22"/>
          <w:szCs w:val="22"/>
        </w:rPr>
        <w:t xml:space="preserve"> and Keystroke per Minutes (KSPM) score requirements.</w:t>
      </w:r>
    </w:p>
    <w:p w14:paraId="78EEE437" w14:textId="3E444F35" w:rsidR="003E6BAD" w:rsidRDefault="003E6BAD" w:rsidP="003E6BAD">
      <w:pPr>
        <w:widowControl/>
        <w:rPr>
          <w:rFonts w:asciiTheme="minorHAnsi" w:hAnsiTheme="minorHAnsi" w:cstheme="minorHAnsi"/>
          <w:color w:val="000000"/>
          <w:sz w:val="22"/>
          <w:szCs w:val="22"/>
        </w:rPr>
      </w:pPr>
    </w:p>
    <w:p w14:paraId="1AD581F2" w14:textId="77777777" w:rsidR="003E6BAD" w:rsidRPr="003E6BAD" w:rsidRDefault="003E6BAD" w:rsidP="003E6BAD">
      <w:pPr>
        <w:pStyle w:val="ListParagraph"/>
        <w:numPr>
          <w:ilvl w:val="0"/>
          <w:numId w:val="20"/>
        </w:numPr>
        <w:ind w:left="540" w:hanging="360"/>
        <w:rPr>
          <w:rFonts w:asciiTheme="minorHAnsi" w:hAnsiTheme="minorHAnsi" w:cstheme="minorHAnsi"/>
          <w:b/>
          <w:color w:val="000000" w:themeColor="text1"/>
        </w:rPr>
      </w:pPr>
      <w:r w:rsidRPr="003E6BAD">
        <w:rPr>
          <w:rFonts w:asciiTheme="minorHAnsi" w:hAnsiTheme="minorHAnsi" w:cstheme="minorHAnsi"/>
          <w:b/>
          <w:bCs/>
          <w:color w:val="000000" w:themeColor="text1"/>
        </w:rPr>
        <w:t>COURSE OUTLINE:</w:t>
      </w:r>
      <w:r w:rsidRPr="003E6BAD">
        <w:rPr>
          <w:rFonts w:asciiTheme="minorHAnsi" w:hAnsiTheme="minorHAnsi" w:cstheme="minorHAnsi"/>
          <w:color w:val="000000" w:themeColor="text1"/>
        </w:rPr>
        <w:t xml:space="preserve"> </w:t>
      </w:r>
    </w:p>
    <w:p w14:paraId="0BE6E926" w14:textId="77777777" w:rsidR="003E6BAD" w:rsidRPr="003E6BAD" w:rsidRDefault="003E6BAD" w:rsidP="003E6BAD">
      <w:pPr>
        <w:pStyle w:val="ListParagraph"/>
        <w:ind w:left="540"/>
        <w:rPr>
          <w:rFonts w:asciiTheme="minorHAnsi" w:hAnsiTheme="minorHAnsi" w:cstheme="minorHAnsi"/>
          <w:b/>
          <w:color w:val="000000" w:themeColor="text1"/>
        </w:rPr>
      </w:pPr>
    </w:p>
    <w:p w14:paraId="348B0E2D" w14:textId="5CA376FA" w:rsidR="003E6BAD" w:rsidRPr="003E6BAD" w:rsidRDefault="003E6BAD" w:rsidP="003E6BAD">
      <w:pPr>
        <w:ind w:left="540"/>
        <w:rPr>
          <w:rFonts w:asciiTheme="minorHAnsi" w:hAnsiTheme="minorHAnsi" w:cstheme="minorHAnsi"/>
          <w:color w:val="000000" w:themeColor="text1"/>
        </w:rPr>
      </w:pPr>
      <w:r w:rsidRPr="003E6BAD">
        <w:rPr>
          <w:rFonts w:asciiTheme="minorHAnsi" w:hAnsiTheme="minorHAnsi" w:cstheme="minorHAnsi"/>
          <w:b/>
          <w:color w:val="000000" w:themeColor="text1"/>
          <w:u w:val="single"/>
        </w:rPr>
        <w:t>Week 1:</w:t>
      </w:r>
      <w:r w:rsidRPr="003E6BAD">
        <w:rPr>
          <w:rFonts w:asciiTheme="minorHAnsi" w:hAnsiTheme="minorHAnsi" w:cstheme="minorHAnsi"/>
          <w:color w:val="000000" w:themeColor="text1"/>
        </w:rPr>
        <w:t xml:space="preserve"> Lessons 1, 2, 3 - </w:t>
      </w:r>
      <w:r w:rsidR="002B4495">
        <w:rPr>
          <w:rFonts w:asciiTheme="minorHAnsi" w:hAnsiTheme="minorHAnsi" w:cstheme="minorHAnsi"/>
          <w:color w:val="000000" w:themeColor="text1"/>
        </w:rPr>
        <w:t>Course Learning Objective</w:t>
      </w:r>
      <w:r w:rsidRPr="003E6BAD">
        <w:rPr>
          <w:rFonts w:asciiTheme="minorHAnsi" w:hAnsiTheme="minorHAnsi" w:cstheme="minorHAnsi"/>
          <w:color w:val="000000" w:themeColor="text1"/>
        </w:rPr>
        <w:t xml:space="preserve"> 1: Students will use Paradigm Online Lab and watch keyboarding videos to improve keyboarding speed and accuracy. </w:t>
      </w:r>
    </w:p>
    <w:p w14:paraId="55ABB71A" w14:textId="77777777" w:rsidR="003E6BAD" w:rsidRPr="003E6BAD" w:rsidRDefault="003E6BAD" w:rsidP="003E6BAD">
      <w:pPr>
        <w:ind w:left="540" w:hanging="360"/>
        <w:rPr>
          <w:rFonts w:asciiTheme="minorHAnsi" w:hAnsiTheme="minorHAnsi" w:cstheme="minorHAnsi"/>
          <w:b/>
          <w:color w:val="000000" w:themeColor="text1"/>
          <w:u w:val="single"/>
        </w:rPr>
      </w:pPr>
    </w:p>
    <w:p w14:paraId="379C49B8" w14:textId="6A132BEF" w:rsidR="003E6BAD" w:rsidRPr="003E6BAD" w:rsidRDefault="003E6BAD" w:rsidP="003E6BAD">
      <w:pPr>
        <w:ind w:left="540"/>
        <w:rPr>
          <w:rFonts w:asciiTheme="minorHAnsi" w:hAnsiTheme="minorHAnsi" w:cstheme="minorHAnsi"/>
          <w:color w:val="000000" w:themeColor="text1"/>
        </w:rPr>
      </w:pPr>
      <w:r w:rsidRPr="003E6BAD">
        <w:rPr>
          <w:rFonts w:asciiTheme="minorHAnsi" w:hAnsiTheme="minorHAnsi" w:cstheme="minorHAnsi"/>
          <w:b/>
          <w:color w:val="000000" w:themeColor="text1"/>
          <w:u w:val="single"/>
        </w:rPr>
        <w:t>Week 2</w:t>
      </w:r>
      <w:r w:rsidRPr="003E6BAD">
        <w:rPr>
          <w:rFonts w:asciiTheme="minorHAnsi" w:hAnsiTheme="minorHAnsi" w:cstheme="minorHAnsi"/>
          <w:color w:val="000000" w:themeColor="text1"/>
        </w:rPr>
        <w:t xml:space="preserve">: Lessons 4, 5, 7, 8 - </w:t>
      </w:r>
      <w:r w:rsidR="002B4495">
        <w:rPr>
          <w:rFonts w:asciiTheme="minorHAnsi" w:hAnsiTheme="minorHAnsi" w:cstheme="minorHAnsi"/>
          <w:color w:val="000000" w:themeColor="text1"/>
        </w:rPr>
        <w:t>Course Learning Objective</w:t>
      </w:r>
      <w:r w:rsidRPr="003E6BAD">
        <w:rPr>
          <w:rFonts w:asciiTheme="minorHAnsi" w:hAnsiTheme="minorHAnsi" w:cstheme="minorHAnsi"/>
          <w:color w:val="000000" w:themeColor="text1"/>
        </w:rPr>
        <w:t xml:space="preserve"> 1: Students will use Paradigm Online Lab and watch keyboarding videos to improve keyboarding speed and accuracy. </w:t>
      </w:r>
    </w:p>
    <w:p w14:paraId="01C4F98E" w14:textId="77777777" w:rsidR="003E6BAD" w:rsidRPr="003E6BAD" w:rsidRDefault="003E6BAD" w:rsidP="003E6BAD">
      <w:pPr>
        <w:rPr>
          <w:rFonts w:asciiTheme="minorHAnsi" w:hAnsiTheme="minorHAnsi" w:cstheme="minorHAnsi"/>
          <w:b/>
          <w:color w:val="000000" w:themeColor="text1"/>
          <w:u w:val="single"/>
        </w:rPr>
      </w:pPr>
    </w:p>
    <w:p w14:paraId="7CA66AAA" w14:textId="3C45D4A0" w:rsidR="003E6BAD" w:rsidRPr="003E6BAD" w:rsidRDefault="003E6BAD" w:rsidP="003E6BAD">
      <w:pPr>
        <w:ind w:left="540"/>
        <w:rPr>
          <w:rFonts w:asciiTheme="minorHAnsi" w:hAnsiTheme="minorHAnsi" w:cstheme="minorHAnsi"/>
          <w:color w:val="000000" w:themeColor="text1"/>
        </w:rPr>
      </w:pPr>
      <w:r w:rsidRPr="003E6BAD">
        <w:rPr>
          <w:rFonts w:asciiTheme="minorHAnsi" w:hAnsiTheme="minorHAnsi" w:cstheme="minorHAnsi"/>
          <w:b/>
          <w:color w:val="000000" w:themeColor="text1"/>
          <w:u w:val="single"/>
        </w:rPr>
        <w:t>Week 3:</w:t>
      </w:r>
      <w:r w:rsidRPr="003E6BAD">
        <w:rPr>
          <w:rFonts w:asciiTheme="minorHAnsi" w:hAnsiTheme="minorHAnsi" w:cstheme="minorHAnsi"/>
          <w:color w:val="000000" w:themeColor="text1"/>
        </w:rPr>
        <w:t xml:space="preserve"> Lessons 9, 11, 12, 14 - </w:t>
      </w:r>
      <w:r w:rsidR="002B4495">
        <w:rPr>
          <w:rFonts w:asciiTheme="minorHAnsi" w:hAnsiTheme="minorHAnsi" w:cstheme="minorHAnsi"/>
          <w:color w:val="000000" w:themeColor="text1"/>
        </w:rPr>
        <w:t>Course Learning Objective</w:t>
      </w:r>
      <w:r w:rsidRPr="003E6BAD">
        <w:rPr>
          <w:rFonts w:asciiTheme="minorHAnsi" w:hAnsiTheme="minorHAnsi" w:cstheme="minorHAnsi"/>
          <w:color w:val="000000" w:themeColor="text1"/>
        </w:rPr>
        <w:t xml:space="preserve"> 1 and Objective 2: Students will use Paradigm Online Lab and watch keyboarding videos to improve keyboarding speed and accuracy.</w:t>
      </w:r>
    </w:p>
    <w:p w14:paraId="1756F0CD" w14:textId="77777777" w:rsidR="003E6BAD" w:rsidRPr="003E6BAD" w:rsidRDefault="003E6BAD" w:rsidP="003E6BAD">
      <w:pPr>
        <w:ind w:left="540"/>
        <w:rPr>
          <w:rFonts w:asciiTheme="minorHAnsi" w:hAnsiTheme="minorHAnsi" w:cstheme="minorHAnsi"/>
          <w:color w:val="000000" w:themeColor="text1"/>
        </w:rPr>
      </w:pPr>
    </w:p>
    <w:p w14:paraId="7D60A862" w14:textId="7AA0B762" w:rsidR="003E6BAD" w:rsidRPr="003E6BAD" w:rsidRDefault="003E6BAD" w:rsidP="003E6BAD">
      <w:pPr>
        <w:ind w:left="540"/>
        <w:rPr>
          <w:rFonts w:asciiTheme="minorHAnsi" w:hAnsiTheme="minorHAnsi" w:cstheme="minorHAnsi"/>
          <w:color w:val="000000" w:themeColor="text1"/>
        </w:rPr>
      </w:pPr>
      <w:r w:rsidRPr="003E6BAD">
        <w:rPr>
          <w:rFonts w:asciiTheme="minorHAnsi" w:hAnsiTheme="minorHAnsi" w:cstheme="minorHAnsi"/>
          <w:b/>
          <w:color w:val="000000" w:themeColor="text1"/>
          <w:u w:val="single"/>
        </w:rPr>
        <w:t>Week 4:</w:t>
      </w:r>
      <w:r w:rsidRPr="003E6BAD">
        <w:rPr>
          <w:rFonts w:asciiTheme="minorHAnsi" w:hAnsiTheme="minorHAnsi" w:cstheme="minorHAnsi"/>
          <w:color w:val="000000" w:themeColor="text1"/>
        </w:rPr>
        <w:t xml:space="preserve"> Lessons 15, 16, 17, 18 - </w:t>
      </w:r>
      <w:r w:rsidR="002B4495">
        <w:rPr>
          <w:rFonts w:asciiTheme="minorHAnsi" w:hAnsiTheme="minorHAnsi" w:cstheme="minorHAnsi"/>
          <w:color w:val="000000" w:themeColor="text1"/>
        </w:rPr>
        <w:t>Course Learning Objective</w:t>
      </w:r>
      <w:r w:rsidRPr="003E6BAD">
        <w:rPr>
          <w:rFonts w:asciiTheme="minorHAnsi" w:hAnsiTheme="minorHAnsi" w:cstheme="minorHAnsi"/>
          <w:color w:val="000000" w:themeColor="text1"/>
        </w:rPr>
        <w:t xml:space="preserve"> 1: Students will use Paradigm Online Lab and watch keyboarding videos to improve keyboarding speed and accuracy.</w:t>
      </w:r>
    </w:p>
    <w:p w14:paraId="0028B57C" w14:textId="77777777" w:rsidR="003E6BAD" w:rsidRPr="003E6BAD" w:rsidRDefault="003E6BAD" w:rsidP="003E6BAD">
      <w:pPr>
        <w:ind w:left="540" w:hanging="360"/>
        <w:rPr>
          <w:rFonts w:asciiTheme="minorHAnsi" w:hAnsiTheme="minorHAnsi" w:cstheme="minorHAnsi"/>
          <w:b/>
          <w:color w:val="000000" w:themeColor="text1"/>
          <w:u w:val="single"/>
        </w:rPr>
      </w:pPr>
    </w:p>
    <w:p w14:paraId="34C70F85" w14:textId="0748808E" w:rsidR="003E6BAD" w:rsidRPr="003E6BAD" w:rsidRDefault="003E6BAD" w:rsidP="003E6BAD">
      <w:pPr>
        <w:ind w:left="540"/>
        <w:rPr>
          <w:rFonts w:asciiTheme="minorHAnsi" w:hAnsiTheme="minorHAnsi" w:cstheme="minorHAnsi"/>
          <w:color w:val="000000" w:themeColor="text1"/>
        </w:rPr>
      </w:pPr>
      <w:r w:rsidRPr="003E6BAD">
        <w:rPr>
          <w:rFonts w:asciiTheme="minorHAnsi" w:hAnsiTheme="minorHAnsi" w:cstheme="minorHAnsi"/>
          <w:b/>
          <w:color w:val="000000" w:themeColor="text1"/>
          <w:u w:val="single"/>
        </w:rPr>
        <w:t>Week 5:</w:t>
      </w:r>
      <w:r w:rsidRPr="003E6BAD">
        <w:rPr>
          <w:rFonts w:asciiTheme="minorHAnsi" w:hAnsiTheme="minorHAnsi" w:cstheme="minorHAnsi"/>
          <w:color w:val="000000" w:themeColor="text1"/>
        </w:rPr>
        <w:t xml:space="preserve"> Lessons 19, 20, 21, 22, 23 - </w:t>
      </w:r>
      <w:r w:rsidR="002B4495">
        <w:rPr>
          <w:rFonts w:asciiTheme="minorHAnsi" w:hAnsiTheme="minorHAnsi" w:cstheme="minorHAnsi"/>
          <w:color w:val="000000" w:themeColor="text1"/>
        </w:rPr>
        <w:t>Course Learning Objective</w:t>
      </w:r>
      <w:r w:rsidRPr="003E6BAD">
        <w:rPr>
          <w:rFonts w:asciiTheme="minorHAnsi" w:hAnsiTheme="minorHAnsi" w:cstheme="minorHAnsi"/>
          <w:color w:val="000000" w:themeColor="text1"/>
        </w:rPr>
        <w:t xml:space="preserve"> 1: Students will use Paradigm Online Lab and watch keyboarding videos to improve keyboarding speed and accuracy.</w:t>
      </w:r>
    </w:p>
    <w:p w14:paraId="53AB2102" w14:textId="77777777" w:rsidR="003E6BAD" w:rsidRPr="003E6BAD" w:rsidRDefault="003E6BAD" w:rsidP="003E6BAD">
      <w:pPr>
        <w:rPr>
          <w:rFonts w:asciiTheme="minorHAnsi" w:hAnsiTheme="minorHAnsi" w:cstheme="minorHAnsi"/>
          <w:b/>
          <w:color w:val="000000" w:themeColor="text1"/>
          <w:u w:val="single"/>
        </w:rPr>
      </w:pPr>
    </w:p>
    <w:p w14:paraId="671E1AB9" w14:textId="2522D54A" w:rsidR="003E6BAD" w:rsidRPr="003E6BAD" w:rsidRDefault="003E6BAD" w:rsidP="003E6BAD">
      <w:pPr>
        <w:ind w:left="540"/>
        <w:rPr>
          <w:rFonts w:asciiTheme="minorHAnsi" w:hAnsiTheme="minorHAnsi" w:cstheme="minorHAnsi"/>
          <w:color w:val="000000" w:themeColor="text1"/>
        </w:rPr>
      </w:pPr>
      <w:r w:rsidRPr="003E6BAD">
        <w:rPr>
          <w:rFonts w:asciiTheme="minorHAnsi" w:hAnsiTheme="minorHAnsi" w:cstheme="minorHAnsi"/>
          <w:b/>
          <w:color w:val="000000" w:themeColor="text1"/>
          <w:u w:val="single"/>
        </w:rPr>
        <w:lastRenderedPageBreak/>
        <w:t>Week 6:</w:t>
      </w:r>
      <w:r w:rsidR="002B4495">
        <w:rPr>
          <w:rFonts w:asciiTheme="minorHAnsi" w:hAnsiTheme="minorHAnsi" w:cstheme="minorHAnsi"/>
          <w:color w:val="000000" w:themeColor="text1"/>
        </w:rPr>
        <w:t xml:space="preserve"> Lessons 24, 25, 27, 27 -</w:t>
      </w:r>
      <w:r w:rsidRPr="003E6BAD">
        <w:rPr>
          <w:rFonts w:asciiTheme="minorHAnsi" w:hAnsiTheme="minorHAnsi" w:cstheme="minorHAnsi"/>
          <w:color w:val="000000" w:themeColor="text1"/>
        </w:rPr>
        <w:t xml:space="preserve"> </w:t>
      </w:r>
      <w:r w:rsidR="002B4495">
        <w:rPr>
          <w:rFonts w:asciiTheme="minorHAnsi" w:hAnsiTheme="minorHAnsi" w:cstheme="minorHAnsi"/>
          <w:color w:val="000000" w:themeColor="text1"/>
        </w:rPr>
        <w:t>Course Learning Objective</w:t>
      </w:r>
      <w:r w:rsidRPr="003E6BAD">
        <w:rPr>
          <w:rFonts w:asciiTheme="minorHAnsi" w:hAnsiTheme="minorHAnsi" w:cstheme="minorHAnsi"/>
          <w:color w:val="000000" w:themeColor="text1"/>
        </w:rPr>
        <w:t xml:space="preserve"> 2: Students will use Paradigm Online Lab and watch keyboarding videos to improve keyboarding speed and accuracy on the numeric keypad.</w:t>
      </w:r>
    </w:p>
    <w:p w14:paraId="08F4129D" w14:textId="77777777" w:rsidR="003E6BAD" w:rsidRPr="003E6BAD" w:rsidRDefault="003E6BAD" w:rsidP="003E6BAD">
      <w:pPr>
        <w:ind w:left="540" w:hanging="360"/>
        <w:rPr>
          <w:rFonts w:asciiTheme="minorHAnsi" w:hAnsiTheme="minorHAnsi" w:cstheme="minorHAnsi"/>
          <w:b/>
          <w:color w:val="000000" w:themeColor="text1"/>
          <w:u w:val="single"/>
        </w:rPr>
      </w:pPr>
    </w:p>
    <w:p w14:paraId="167AB7A0" w14:textId="64A3AA65" w:rsidR="003E6BAD" w:rsidRPr="003E6BAD" w:rsidRDefault="003E6BAD" w:rsidP="003E6BAD">
      <w:pPr>
        <w:ind w:left="540"/>
        <w:rPr>
          <w:rFonts w:asciiTheme="minorHAnsi" w:hAnsiTheme="minorHAnsi" w:cstheme="minorHAnsi"/>
          <w:color w:val="000000" w:themeColor="text1"/>
        </w:rPr>
      </w:pPr>
      <w:r w:rsidRPr="003E6BAD">
        <w:rPr>
          <w:rFonts w:asciiTheme="minorHAnsi" w:hAnsiTheme="minorHAnsi" w:cstheme="minorHAnsi"/>
          <w:b/>
          <w:color w:val="000000" w:themeColor="text1"/>
          <w:u w:val="single"/>
        </w:rPr>
        <w:t>Week 7:</w:t>
      </w:r>
      <w:r w:rsidRPr="003E6BAD">
        <w:rPr>
          <w:rFonts w:asciiTheme="minorHAnsi" w:hAnsiTheme="minorHAnsi" w:cstheme="minorHAnsi"/>
          <w:color w:val="000000" w:themeColor="text1"/>
        </w:rPr>
        <w:t xml:space="preserve"> Lessons 28, 29, 30, 31 - </w:t>
      </w:r>
      <w:r w:rsidR="002B4495">
        <w:rPr>
          <w:rFonts w:asciiTheme="minorHAnsi" w:hAnsiTheme="minorHAnsi" w:cstheme="minorHAnsi"/>
          <w:color w:val="000000" w:themeColor="text1"/>
        </w:rPr>
        <w:t>Course Learning Objective</w:t>
      </w:r>
      <w:r w:rsidRPr="003E6BAD">
        <w:rPr>
          <w:rFonts w:asciiTheme="minorHAnsi" w:hAnsiTheme="minorHAnsi" w:cstheme="minorHAnsi"/>
          <w:color w:val="000000" w:themeColor="text1"/>
        </w:rPr>
        <w:t xml:space="preserve"> 3: Students will use Paradigm Online Lab and watch keyboarding videos to improve keyboarding speed and accuracy for composing at the keyboard.</w:t>
      </w:r>
    </w:p>
    <w:p w14:paraId="7CE33D81" w14:textId="77777777" w:rsidR="003E6BAD" w:rsidRPr="003E6BAD" w:rsidRDefault="003E6BAD" w:rsidP="003E6BAD">
      <w:pPr>
        <w:ind w:left="540" w:hanging="360"/>
        <w:rPr>
          <w:rFonts w:asciiTheme="minorHAnsi" w:hAnsiTheme="minorHAnsi" w:cstheme="minorHAnsi"/>
          <w:b/>
          <w:color w:val="000000" w:themeColor="text1"/>
          <w:u w:val="single"/>
        </w:rPr>
      </w:pPr>
    </w:p>
    <w:p w14:paraId="34BB6989" w14:textId="4C40075C" w:rsidR="003E6BAD" w:rsidRPr="003E6BAD" w:rsidRDefault="003E6BAD" w:rsidP="003E6BAD">
      <w:pPr>
        <w:ind w:left="540"/>
        <w:rPr>
          <w:rFonts w:asciiTheme="minorHAnsi" w:hAnsiTheme="minorHAnsi" w:cstheme="minorHAnsi"/>
          <w:color w:val="000000" w:themeColor="text1"/>
        </w:rPr>
      </w:pPr>
      <w:r w:rsidRPr="003E6BAD">
        <w:rPr>
          <w:rFonts w:asciiTheme="minorHAnsi" w:hAnsiTheme="minorHAnsi" w:cstheme="minorHAnsi"/>
          <w:b/>
          <w:color w:val="000000" w:themeColor="text1"/>
          <w:u w:val="single"/>
        </w:rPr>
        <w:t>Week 8:</w:t>
      </w:r>
      <w:r w:rsidRPr="003E6BAD">
        <w:rPr>
          <w:rFonts w:asciiTheme="minorHAnsi" w:hAnsiTheme="minorHAnsi" w:cstheme="minorHAnsi"/>
          <w:color w:val="000000" w:themeColor="text1"/>
        </w:rPr>
        <w:t xml:space="preserve"> Lessons 32, 33, 34, 35 - </w:t>
      </w:r>
      <w:r w:rsidR="002B4495">
        <w:rPr>
          <w:rFonts w:asciiTheme="minorHAnsi" w:hAnsiTheme="minorHAnsi" w:cstheme="minorHAnsi"/>
          <w:color w:val="000000" w:themeColor="text1"/>
        </w:rPr>
        <w:t>Course Learning Objective</w:t>
      </w:r>
      <w:r w:rsidRPr="003E6BAD">
        <w:rPr>
          <w:rFonts w:asciiTheme="minorHAnsi" w:hAnsiTheme="minorHAnsi" w:cstheme="minorHAnsi"/>
          <w:color w:val="000000" w:themeColor="text1"/>
        </w:rPr>
        <w:t xml:space="preserve"> 3: Students will use Paradigm Online Lab and watch keyboarding videos to improve keyboarding speed and accuracy for composing at the keyboard.</w:t>
      </w:r>
    </w:p>
    <w:p w14:paraId="14CC875C" w14:textId="77777777" w:rsidR="003E6BAD" w:rsidRPr="003E6BAD" w:rsidRDefault="003E6BAD" w:rsidP="003E6BAD">
      <w:pPr>
        <w:ind w:left="540" w:hanging="360"/>
        <w:rPr>
          <w:rFonts w:asciiTheme="minorHAnsi" w:hAnsiTheme="minorHAnsi" w:cstheme="minorHAnsi"/>
          <w:b/>
          <w:color w:val="000000" w:themeColor="text1"/>
          <w:u w:val="single"/>
        </w:rPr>
      </w:pPr>
    </w:p>
    <w:p w14:paraId="05719F0E" w14:textId="45F8FFE8" w:rsidR="003E6BAD" w:rsidRPr="003E6BAD" w:rsidRDefault="003E6BAD" w:rsidP="003E6BAD">
      <w:pPr>
        <w:ind w:left="540"/>
        <w:rPr>
          <w:rFonts w:asciiTheme="minorHAnsi" w:hAnsiTheme="minorHAnsi" w:cstheme="minorHAnsi"/>
          <w:color w:val="000000" w:themeColor="text1"/>
        </w:rPr>
      </w:pPr>
      <w:r w:rsidRPr="003E6BAD">
        <w:rPr>
          <w:rFonts w:asciiTheme="minorHAnsi" w:hAnsiTheme="minorHAnsi" w:cstheme="minorHAnsi"/>
          <w:b/>
          <w:color w:val="000000" w:themeColor="text1"/>
          <w:u w:val="single"/>
        </w:rPr>
        <w:t>Week 9:</w:t>
      </w:r>
      <w:r w:rsidRPr="003E6BAD">
        <w:rPr>
          <w:rFonts w:asciiTheme="minorHAnsi" w:hAnsiTheme="minorHAnsi" w:cstheme="minorHAnsi"/>
          <w:color w:val="000000" w:themeColor="text1"/>
        </w:rPr>
        <w:t xml:space="preserve"> Lessons 36, 37, 38, 39 - </w:t>
      </w:r>
      <w:r w:rsidR="002B4495">
        <w:rPr>
          <w:rFonts w:asciiTheme="minorHAnsi" w:hAnsiTheme="minorHAnsi" w:cstheme="minorHAnsi"/>
          <w:color w:val="000000" w:themeColor="text1"/>
        </w:rPr>
        <w:t>Course Learning Objective</w:t>
      </w:r>
      <w:r w:rsidRPr="003E6BAD">
        <w:rPr>
          <w:rFonts w:asciiTheme="minorHAnsi" w:hAnsiTheme="minorHAnsi" w:cstheme="minorHAnsi"/>
          <w:color w:val="000000" w:themeColor="text1"/>
        </w:rPr>
        <w:t xml:space="preserve"> 3: Students will use Paradigm Online Lab and watch keyboarding videos to improve keyboarding speed and accuracy for composing at the keyboard.</w:t>
      </w:r>
    </w:p>
    <w:p w14:paraId="72EF8C43" w14:textId="77777777" w:rsidR="003E6BAD" w:rsidRPr="003E6BAD" w:rsidRDefault="003E6BAD" w:rsidP="003E6BAD">
      <w:pPr>
        <w:ind w:left="540" w:hanging="360"/>
        <w:rPr>
          <w:rFonts w:asciiTheme="minorHAnsi" w:hAnsiTheme="minorHAnsi" w:cstheme="minorHAnsi"/>
          <w:b/>
          <w:color w:val="000000" w:themeColor="text1"/>
          <w:u w:val="single"/>
        </w:rPr>
      </w:pPr>
    </w:p>
    <w:p w14:paraId="6AE4DEAC" w14:textId="124A574D" w:rsidR="003E6BAD" w:rsidRPr="003E6BAD" w:rsidRDefault="003E6BAD" w:rsidP="003E6BAD">
      <w:pPr>
        <w:ind w:left="540"/>
        <w:rPr>
          <w:rFonts w:asciiTheme="minorHAnsi" w:hAnsiTheme="minorHAnsi" w:cstheme="minorHAnsi"/>
          <w:color w:val="000000" w:themeColor="text1"/>
        </w:rPr>
      </w:pPr>
      <w:r w:rsidRPr="003E6BAD">
        <w:rPr>
          <w:rFonts w:asciiTheme="minorHAnsi" w:hAnsiTheme="minorHAnsi" w:cstheme="minorHAnsi"/>
          <w:b/>
          <w:color w:val="000000" w:themeColor="text1"/>
          <w:u w:val="single"/>
        </w:rPr>
        <w:t>Week 10:</w:t>
      </w:r>
      <w:r w:rsidRPr="003E6BAD">
        <w:rPr>
          <w:rFonts w:asciiTheme="minorHAnsi" w:hAnsiTheme="minorHAnsi" w:cstheme="minorHAnsi"/>
          <w:color w:val="000000" w:themeColor="text1"/>
        </w:rPr>
        <w:t xml:space="preserve"> Lessons 40, 41, 42, 43 - </w:t>
      </w:r>
      <w:r w:rsidR="002B4495">
        <w:rPr>
          <w:rFonts w:asciiTheme="minorHAnsi" w:hAnsiTheme="minorHAnsi" w:cstheme="minorHAnsi"/>
          <w:color w:val="000000" w:themeColor="text1"/>
        </w:rPr>
        <w:t>Course Learning Objective</w:t>
      </w:r>
      <w:r w:rsidRPr="003E6BAD">
        <w:rPr>
          <w:rFonts w:asciiTheme="minorHAnsi" w:hAnsiTheme="minorHAnsi" w:cstheme="minorHAnsi"/>
          <w:color w:val="000000" w:themeColor="text1"/>
        </w:rPr>
        <w:t xml:space="preserve"> 3: Students will use Paradigm Online Lab and watch keyboarding videos to improve keyboarding speed and accuracy for composing at the keyboard.</w:t>
      </w:r>
    </w:p>
    <w:p w14:paraId="693F61E5" w14:textId="77777777" w:rsidR="003E6BAD" w:rsidRPr="003E6BAD" w:rsidRDefault="003E6BAD" w:rsidP="003E6BAD">
      <w:pPr>
        <w:ind w:left="540" w:hanging="360"/>
        <w:rPr>
          <w:rFonts w:asciiTheme="minorHAnsi" w:hAnsiTheme="minorHAnsi" w:cstheme="minorHAnsi"/>
          <w:b/>
          <w:color w:val="000000" w:themeColor="text1"/>
          <w:u w:val="single"/>
        </w:rPr>
      </w:pPr>
    </w:p>
    <w:p w14:paraId="3F9B804F" w14:textId="325193EF" w:rsidR="003E6BAD" w:rsidRPr="003E6BAD" w:rsidRDefault="003E6BAD" w:rsidP="003E6BAD">
      <w:pPr>
        <w:ind w:left="540"/>
        <w:rPr>
          <w:rFonts w:asciiTheme="minorHAnsi" w:hAnsiTheme="minorHAnsi" w:cstheme="minorHAnsi"/>
          <w:color w:val="000000" w:themeColor="text1"/>
        </w:rPr>
      </w:pPr>
      <w:r w:rsidRPr="003E6BAD">
        <w:rPr>
          <w:rFonts w:asciiTheme="minorHAnsi" w:hAnsiTheme="minorHAnsi" w:cstheme="minorHAnsi"/>
          <w:b/>
          <w:color w:val="000000" w:themeColor="text1"/>
          <w:u w:val="single"/>
        </w:rPr>
        <w:t>Week 11:</w:t>
      </w:r>
      <w:r w:rsidRPr="003E6BAD">
        <w:rPr>
          <w:rFonts w:asciiTheme="minorHAnsi" w:hAnsiTheme="minorHAnsi" w:cstheme="minorHAnsi"/>
          <w:color w:val="000000" w:themeColor="text1"/>
        </w:rPr>
        <w:t xml:space="preserve"> Lessons 44, 45, 46, 47- </w:t>
      </w:r>
      <w:r w:rsidR="002B4495">
        <w:rPr>
          <w:rFonts w:asciiTheme="minorHAnsi" w:hAnsiTheme="minorHAnsi" w:cstheme="minorHAnsi"/>
          <w:color w:val="000000" w:themeColor="text1"/>
        </w:rPr>
        <w:t>Course Learning Objective</w:t>
      </w:r>
      <w:r w:rsidRPr="003E6BAD">
        <w:rPr>
          <w:rFonts w:asciiTheme="minorHAnsi" w:hAnsiTheme="minorHAnsi" w:cstheme="minorHAnsi"/>
          <w:color w:val="000000" w:themeColor="text1"/>
        </w:rPr>
        <w:t xml:space="preserve"> 3: Students will use Paradigm Online Lab and watch keyboarding videos to improve keyboarding speed and accuracy for composing at the keyboard.</w:t>
      </w:r>
    </w:p>
    <w:p w14:paraId="4B9622AD" w14:textId="77777777" w:rsidR="003E6BAD" w:rsidRPr="003E6BAD" w:rsidRDefault="003E6BAD" w:rsidP="003E6BAD">
      <w:pPr>
        <w:ind w:left="540" w:hanging="360"/>
        <w:rPr>
          <w:rFonts w:asciiTheme="minorHAnsi" w:hAnsiTheme="minorHAnsi" w:cstheme="minorHAnsi"/>
          <w:b/>
          <w:color w:val="000000" w:themeColor="text1"/>
          <w:u w:val="single"/>
        </w:rPr>
      </w:pPr>
    </w:p>
    <w:p w14:paraId="59BD27BB" w14:textId="1DC03724" w:rsidR="003E6BAD" w:rsidRPr="003E6BAD" w:rsidRDefault="003E6BAD" w:rsidP="003E6BAD">
      <w:pPr>
        <w:ind w:left="540"/>
        <w:rPr>
          <w:rFonts w:asciiTheme="minorHAnsi" w:hAnsiTheme="minorHAnsi" w:cstheme="minorHAnsi"/>
          <w:color w:val="000000" w:themeColor="text1"/>
        </w:rPr>
      </w:pPr>
      <w:r w:rsidRPr="003E6BAD">
        <w:rPr>
          <w:rFonts w:asciiTheme="minorHAnsi" w:hAnsiTheme="minorHAnsi" w:cstheme="minorHAnsi"/>
          <w:b/>
          <w:color w:val="000000" w:themeColor="text1"/>
          <w:u w:val="single"/>
        </w:rPr>
        <w:t>Week 12:</w:t>
      </w:r>
      <w:r w:rsidRPr="003E6BAD">
        <w:rPr>
          <w:rFonts w:asciiTheme="minorHAnsi" w:hAnsiTheme="minorHAnsi" w:cstheme="minorHAnsi"/>
          <w:color w:val="000000" w:themeColor="text1"/>
        </w:rPr>
        <w:t xml:space="preserve"> Lessons 48, 49, 50, 51 - </w:t>
      </w:r>
      <w:r w:rsidR="002B4495">
        <w:rPr>
          <w:rFonts w:asciiTheme="minorHAnsi" w:hAnsiTheme="minorHAnsi" w:cstheme="minorHAnsi"/>
          <w:color w:val="000000" w:themeColor="text1"/>
        </w:rPr>
        <w:t>Course Learning Objective</w:t>
      </w:r>
      <w:r w:rsidRPr="003E6BAD">
        <w:rPr>
          <w:rFonts w:asciiTheme="minorHAnsi" w:hAnsiTheme="minorHAnsi" w:cstheme="minorHAnsi"/>
          <w:color w:val="000000" w:themeColor="text1"/>
        </w:rPr>
        <w:t xml:space="preserve"> 3: Students will use Paradigm Online Lab and watch keyboarding videos to improve keyboarding speed and accuracy for composing at the keyboard.</w:t>
      </w:r>
    </w:p>
    <w:p w14:paraId="48AA0574" w14:textId="77777777" w:rsidR="003E6BAD" w:rsidRPr="003E6BAD" w:rsidRDefault="003E6BAD" w:rsidP="003E6BAD">
      <w:pPr>
        <w:ind w:left="540" w:hanging="360"/>
        <w:rPr>
          <w:rFonts w:asciiTheme="minorHAnsi" w:hAnsiTheme="minorHAnsi" w:cstheme="minorHAnsi"/>
          <w:b/>
          <w:color w:val="000000" w:themeColor="text1"/>
          <w:u w:val="single"/>
        </w:rPr>
      </w:pPr>
    </w:p>
    <w:p w14:paraId="3DA008C9" w14:textId="6D4C85F2" w:rsidR="003E6BAD" w:rsidRPr="003E6BAD" w:rsidRDefault="003E6BAD" w:rsidP="003E6BAD">
      <w:pPr>
        <w:ind w:left="540"/>
        <w:rPr>
          <w:rFonts w:asciiTheme="minorHAnsi" w:hAnsiTheme="minorHAnsi" w:cstheme="minorHAnsi"/>
          <w:color w:val="000000" w:themeColor="text1"/>
        </w:rPr>
      </w:pPr>
      <w:r w:rsidRPr="003E6BAD">
        <w:rPr>
          <w:rFonts w:asciiTheme="minorHAnsi" w:hAnsiTheme="minorHAnsi" w:cstheme="minorHAnsi"/>
          <w:b/>
          <w:color w:val="000000" w:themeColor="text1"/>
          <w:u w:val="single"/>
        </w:rPr>
        <w:t>Week 13:</w:t>
      </w:r>
      <w:r w:rsidRPr="003E6BAD">
        <w:rPr>
          <w:rFonts w:asciiTheme="minorHAnsi" w:hAnsiTheme="minorHAnsi" w:cstheme="minorHAnsi"/>
          <w:color w:val="000000" w:themeColor="text1"/>
        </w:rPr>
        <w:t xml:space="preserve"> Lessons 52, 53, 54, 55 - </w:t>
      </w:r>
      <w:r w:rsidR="002B4495">
        <w:rPr>
          <w:rFonts w:asciiTheme="minorHAnsi" w:hAnsiTheme="minorHAnsi" w:cstheme="minorHAnsi"/>
          <w:color w:val="000000" w:themeColor="text1"/>
        </w:rPr>
        <w:t>Course Learning Objective</w:t>
      </w:r>
      <w:r w:rsidRPr="003E6BAD">
        <w:rPr>
          <w:rFonts w:asciiTheme="minorHAnsi" w:hAnsiTheme="minorHAnsi" w:cstheme="minorHAnsi"/>
          <w:color w:val="000000" w:themeColor="text1"/>
        </w:rPr>
        <w:t xml:space="preserve"> 3: Students will use Paradigm Online Lab and watch keyboarding videos to improve keyboarding speed and accuracy for composing at the keyboard.</w:t>
      </w:r>
    </w:p>
    <w:p w14:paraId="3F7DD219" w14:textId="77777777" w:rsidR="003E6BAD" w:rsidRPr="003E6BAD" w:rsidRDefault="003E6BAD" w:rsidP="003E6BAD">
      <w:pPr>
        <w:ind w:left="540" w:hanging="360"/>
        <w:rPr>
          <w:rFonts w:asciiTheme="minorHAnsi" w:hAnsiTheme="minorHAnsi" w:cstheme="minorHAnsi"/>
          <w:b/>
          <w:color w:val="000000" w:themeColor="text1"/>
          <w:u w:val="single"/>
        </w:rPr>
      </w:pPr>
    </w:p>
    <w:p w14:paraId="58F1E312" w14:textId="54B68444" w:rsidR="003E6BAD" w:rsidRPr="003E6BAD" w:rsidRDefault="003E6BAD" w:rsidP="003E6BAD">
      <w:pPr>
        <w:ind w:left="540"/>
        <w:rPr>
          <w:rFonts w:asciiTheme="minorHAnsi" w:hAnsiTheme="minorHAnsi" w:cstheme="minorHAnsi"/>
          <w:color w:val="000000" w:themeColor="text1"/>
        </w:rPr>
      </w:pPr>
      <w:r w:rsidRPr="003E6BAD">
        <w:rPr>
          <w:rFonts w:asciiTheme="minorHAnsi" w:hAnsiTheme="minorHAnsi" w:cstheme="minorHAnsi"/>
          <w:b/>
          <w:color w:val="000000" w:themeColor="text1"/>
          <w:u w:val="single"/>
        </w:rPr>
        <w:t>Week 14:</w:t>
      </w:r>
      <w:r w:rsidRPr="003E6BAD">
        <w:rPr>
          <w:rFonts w:asciiTheme="minorHAnsi" w:hAnsiTheme="minorHAnsi" w:cstheme="minorHAnsi"/>
          <w:b/>
          <w:color w:val="000000" w:themeColor="text1"/>
        </w:rPr>
        <w:t xml:space="preserve"> </w:t>
      </w:r>
      <w:r w:rsidRPr="003E6BAD">
        <w:rPr>
          <w:rFonts w:asciiTheme="minorHAnsi" w:hAnsiTheme="minorHAnsi" w:cstheme="minorHAnsi"/>
          <w:color w:val="000000" w:themeColor="text1"/>
        </w:rPr>
        <w:t xml:space="preserve">Lessons 56, 57, 58 - </w:t>
      </w:r>
      <w:r w:rsidR="002B4495">
        <w:rPr>
          <w:rFonts w:asciiTheme="minorHAnsi" w:hAnsiTheme="minorHAnsi" w:cstheme="minorHAnsi"/>
          <w:color w:val="000000" w:themeColor="text1"/>
        </w:rPr>
        <w:t>Course Learning Objective</w:t>
      </w:r>
      <w:r w:rsidRPr="003E6BAD">
        <w:rPr>
          <w:rFonts w:asciiTheme="minorHAnsi" w:hAnsiTheme="minorHAnsi" w:cstheme="minorHAnsi"/>
          <w:color w:val="000000" w:themeColor="text1"/>
        </w:rPr>
        <w:t xml:space="preserve"> 3: Students will use Paradigm Online Lab and watch keyboarding videos to improve keyboarding speed and accuracy for composing at the keyboard.</w:t>
      </w:r>
    </w:p>
    <w:p w14:paraId="52A10926" w14:textId="77777777" w:rsidR="003E6BAD" w:rsidRPr="003E6BAD" w:rsidRDefault="003E6BAD" w:rsidP="003E6BAD">
      <w:pPr>
        <w:ind w:left="540" w:hanging="360"/>
        <w:rPr>
          <w:rFonts w:asciiTheme="minorHAnsi" w:hAnsiTheme="minorHAnsi" w:cstheme="minorHAnsi"/>
          <w:b/>
          <w:color w:val="000000" w:themeColor="text1"/>
          <w:u w:val="single"/>
        </w:rPr>
      </w:pPr>
    </w:p>
    <w:p w14:paraId="06E8C7F5" w14:textId="2069E1E1" w:rsidR="003E6BAD" w:rsidRPr="003E6BAD" w:rsidRDefault="003E6BAD" w:rsidP="003E6BAD">
      <w:pPr>
        <w:ind w:left="540"/>
        <w:rPr>
          <w:rFonts w:asciiTheme="minorHAnsi" w:hAnsiTheme="minorHAnsi" w:cstheme="minorHAnsi"/>
          <w:color w:val="000000" w:themeColor="text1"/>
        </w:rPr>
      </w:pPr>
      <w:r w:rsidRPr="003E6BAD">
        <w:rPr>
          <w:rFonts w:asciiTheme="minorHAnsi" w:hAnsiTheme="minorHAnsi" w:cstheme="minorHAnsi"/>
          <w:b/>
          <w:color w:val="000000" w:themeColor="text1"/>
          <w:u w:val="single"/>
        </w:rPr>
        <w:t>Week 15:</w:t>
      </w:r>
      <w:r w:rsidRPr="003E6BAD">
        <w:rPr>
          <w:rFonts w:asciiTheme="minorHAnsi" w:hAnsiTheme="minorHAnsi" w:cstheme="minorHAnsi"/>
          <w:b/>
          <w:color w:val="000000" w:themeColor="text1"/>
        </w:rPr>
        <w:t xml:space="preserve"> </w:t>
      </w:r>
      <w:r w:rsidRPr="003E6BAD">
        <w:rPr>
          <w:rFonts w:asciiTheme="minorHAnsi" w:hAnsiTheme="minorHAnsi" w:cstheme="minorHAnsi"/>
          <w:color w:val="000000" w:themeColor="text1"/>
        </w:rPr>
        <w:t xml:space="preserve">Lesson 59 - </w:t>
      </w:r>
      <w:r w:rsidR="002B4495">
        <w:rPr>
          <w:rFonts w:asciiTheme="minorHAnsi" w:hAnsiTheme="minorHAnsi" w:cstheme="minorHAnsi"/>
          <w:color w:val="000000" w:themeColor="text1"/>
        </w:rPr>
        <w:t>Course Learning Objective</w:t>
      </w:r>
      <w:r w:rsidRPr="003E6BAD">
        <w:rPr>
          <w:rFonts w:asciiTheme="minorHAnsi" w:hAnsiTheme="minorHAnsi" w:cstheme="minorHAnsi"/>
          <w:color w:val="000000" w:themeColor="text1"/>
        </w:rPr>
        <w:t xml:space="preserve"> 2: Students will use Paradigm Online Lab and watch keyboarding videos to improve keyboarding speed and accuracy on the numeric keypad.</w:t>
      </w:r>
    </w:p>
    <w:p w14:paraId="2B4BAA9E" w14:textId="77777777" w:rsidR="003E6BAD" w:rsidRPr="003E6BAD" w:rsidRDefault="003E6BAD" w:rsidP="003E6BAD">
      <w:pPr>
        <w:rPr>
          <w:rFonts w:asciiTheme="minorHAnsi" w:hAnsiTheme="minorHAnsi" w:cstheme="minorHAnsi"/>
          <w:b/>
          <w:bCs/>
          <w:color w:val="000000" w:themeColor="text1"/>
        </w:rPr>
      </w:pPr>
      <w:r w:rsidRPr="003E6BAD">
        <w:rPr>
          <w:rFonts w:asciiTheme="minorHAnsi" w:hAnsiTheme="minorHAnsi" w:cstheme="minorHAnsi"/>
          <w:b/>
          <w:bCs/>
          <w:color w:val="000000" w:themeColor="text1"/>
        </w:rPr>
        <w:t xml:space="preserve">  </w:t>
      </w:r>
    </w:p>
    <w:p w14:paraId="10DD341C" w14:textId="77777777" w:rsidR="003E6BAD" w:rsidRPr="003E6BAD" w:rsidRDefault="003E6BAD" w:rsidP="003E6BAD">
      <w:pPr>
        <w:ind w:left="540" w:hanging="360"/>
        <w:rPr>
          <w:rFonts w:asciiTheme="minorHAnsi" w:hAnsiTheme="minorHAnsi" w:cstheme="minorHAnsi"/>
          <w:b/>
          <w:bCs/>
          <w:color w:val="000000" w:themeColor="text1"/>
        </w:rPr>
      </w:pPr>
      <w:r w:rsidRPr="003E6BAD">
        <w:rPr>
          <w:rFonts w:asciiTheme="minorHAnsi" w:hAnsiTheme="minorHAnsi" w:cstheme="minorHAnsi"/>
          <w:b/>
          <w:bCs/>
          <w:color w:val="000000" w:themeColor="text1"/>
        </w:rPr>
        <w:tab/>
        <w:t>*</w:t>
      </w:r>
      <w:r w:rsidRPr="003E6BAD">
        <w:rPr>
          <w:rFonts w:asciiTheme="minorHAnsi" w:hAnsiTheme="minorHAnsi" w:cstheme="minorHAnsi"/>
          <w:b/>
          <w:bCs/>
          <w:i/>
          <w:color w:val="000000" w:themeColor="text1"/>
        </w:rPr>
        <w:t>Instructor will reserve the right to organize work to meet objectives of the course</w:t>
      </w:r>
      <w:r w:rsidRPr="003E6BAD">
        <w:rPr>
          <w:rFonts w:asciiTheme="minorHAnsi" w:hAnsiTheme="minorHAnsi" w:cstheme="minorHAnsi"/>
          <w:b/>
          <w:bCs/>
          <w:color w:val="000000" w:themeColor="text1"/>
        </w:rPr>
        <w:t>.</w:t>
      </w:r>
    </w:p>
    <w:p w14:paraId="1124DF4E" w14:textId="77777777" w:rsidR="003E6BAD" w:rsidRPr="003E6BAD" w:rsidRDefault="003E6BAD" w:rsidP="003E6BAD">
      <w:pPr>
        <w:ind w:left="540" w:hanging="360"/>
        <w:rPr>
          <w:rFonts w:asciiTheme="minorHAnsi" w:hAnsiTheme="minorHAnsi" w:cstheme="minorHAnsi"/>
          <w:b/>
          <w:bCs/>
          <w:color w:val="000000" w:themeColor="text1"/>
        </w:rPr>
      </w:pPr>
    </w:p>
    <w:p w14:paraId="5D9F70FB" w14:textId="77777777" w:rsidR="003E6BAD" w:rsidRPr="003E6BAD" w:rsidRDefault="003E6BAD" w:rsidP="003E6BAD">
      <w:pPr>
        <w:widowControl/>
        <w:rPr>
          <w:rFonts w:asciiTheme="minorHAnsi" w:hAnsiTheme="minorHAnsi" w:cstheme="minorHAnsi"/>
          <w:color w:val="000000"/>
          <w:sz w:val="22"/>
          <w:szCs w:val="22"/>
        </w:rPr>
      </w:pPr>
    </w:p>
    <w:p w14:paraId="46ACC453" w14:textId="77777777" w:rsidR="003E6BAD" w:rsidRPr="003E6BAD" w:rsidRDefault="003E6BAD" w:rsidP="003E6BAD">
      <w:pPr>
        <w:rPr>
          <w:rFonts w:asciiTheme="minorHAnsi" w:hAnsiTheme="minorHAnsi" w:cstheme="minorHAnsi"/>
        </w:rPr>
      </w:pPr>
    </w:p>
    <w:p w14:paraId="3169ED67" w14:textId="77777777" w:rsidR="00CB24B1" w:rsidRPr="00995052" w:rsidRDefault="00CB24B1" w:rsidP="00431E66">
      <w:pPr>
        <w:ind w:left="540" w:hanging="360"/>
        <w:rPr>
          <w:rFonts w:asciiTheme="minorHAnsi" w:hAnsiTheme="minorHAnsi" w:cstheme="minorHAnsi"/>
          <w:b/>
          <w:color w:val="000000"/>
        </w:rPr>
      </w:pPr>
    </w:p>
    <w:p w14:paraId="75B35817" w14:textId="5AC0CC49" w:rsidR="00CB24B1" w:rsidRPr="00995052" w:rsidRDefault="00CB24B1" w:rsidP="00431E66">
      <w:pPr>
        <w:pStyle w:val="ListParagraph"/>
        <w:numPr>
          <w:ilvl w:val="0"/>
          <w:numId w:val="20"/>
        </w:numPr>
        <w:ind w:left="540" w:hanging="360"/>
        <w:rPr>
          <w:rFonts w:asciiTheme="minorHAnsi" w:hAnsiTheme="minorHAnsi" w:cstheme="minorHAnsi"/>
          <w:b/>
          <w:bCs/>
        </w:rPr>
      </w:pPr>
      <w:r w:rsidRPr="00995052">
        <w:rPr>
          <w:rFonts w:asciiTheme="minorHAnsi" w:hAnsiTheme="minorHAnsi" w:cstheme="minorHAnsi"/>
          <w:b/>
          <w:bCs/>
        </w:rPr>
        <w:t>OTHER REQUIRED BOOKS, SOFTWARE AND MATERIALS:</w:t>
      </w:r>
    </w:p>
    <w:p w14:paraId="7C4750DB" w14:textId="77777777" w:rsidR="00CB24B1" w:rsidRPr="00995052" w:rsidRDefault="00CB24B1" w:rsidP="00431E66">
      <w:pPr>
        <w:ind w:left="540" w:hanging="360"/>
        <w:rPr>
          <w:rFonts w:asciiTheme="minorHAnsi" w:hAnsiTheme="minorHAnsi" w:cstheme="minorHAnsi"/>
          <w:bCs/>
        </w:rPr>
      </w:pPr>
    </w:p>
    <w:p w14:paraId="116BBCB7" w14:textId="212C9C68" w:rsidR="008156C0" w:rsidRDefault="008156C0" w:rsidP="000E0376">
      <w:pPr>
        <w:pStyle w:val="ListParagraph"/>
        <w:numPr>
          <w:ilvl w:val="0"/>
          <w:numId w:val="43"/>
        </w:numPr>
        <w:rPr>
          <w:rFonts w:asciiTheme="minorHAnsi" w:hAnsiTheme="minorHAnsi" w:cstheme="minorHAnsi"/>
        </w:rPr>
      </w:pPr>
      <w:r>
        <w:rPr>
          <w:rFonts w:asciiTheme="minorHAnsi" w:hAnsiTheme="minorHAnsi" w:cstheme="minorHAnsi"/>
        </w:rPr>
        <w:t>Microsoft Office/</w:t>
      </w:r>
      <w:r w:rsidR="00DF04AC">
        <w:rPr>
          <w:rFonts w:asciiTheme="minorHAnsi" w:hAnsiTheme="minorHAnsi" w:cstheme="minorHAnsi"/>
        </w:rPr>
        <w:t xml:space="preserve">Microsoft Word 2016 provided free from </w:t>
      </w:r>
      <w:r>
        <w:rPr>
          <w:rFonts w:asciiTheme="minorHAnsi" w:hAnsiTheme="minorHAnsi" w:cstheme="minorHAnsi"/>
        </w:rPr>
        <w:t>Microsoft thru MySSCC</w:t>
      </w:r>
      <w:r w:rsidR="00DF04AC">
        <w:rPr>
          <w:rFonts w:asciiTheme="minorHAnsi" w:hAnsiTheme="minorHAnsi" w:cstheme="minorHAnsi"/>
        </w:rPr>
        <w:t xml:space="preserve"> MyMail.</w:t>
      </w:r>
    </w:p>
    <w:p w14:paraId="33B2B134" w14:textId="283131CD" w:rsidR="00CB24B1" w:rsidRPr="00995052" w:rsidRDefault="00CB24B1" w:rsidP="000E0376">
      <w:pPr>
        <w:pStyle w:val="ListParagraph"/>
        <w:numPr>
          <w:ilvl w:val="0"/>
          <w:numId w:val="43"/>
        </w:numPr>
        <w:rPr>
          <w:rFonts w:asciiTheme="minorHAnsi" w:hAnsiTheme="minorHAnsi" w:cstheme="minorHAnsi"/>
        </w:rPr>
      </w:pPr>
      <w:r w:rsidRPr="00995052">
        <w:rPr>
          <w:rFonts w:asciiTheme="minorHAnsi" w:hAnsiTheme="minorHAnsi" w:cstheme="minorHAnsi"/>
        </w:rPr>
        <w:t>A fast, reliable Internet connec</w:t>
      </w:r>
      <w:r w:rsidR="004F44BB" w:rsidRPr="00995052">
        <w:rPr>
          <w:rFonts w:asciiTheme="minorHAnsi" w:hAnsiTheme="minorHAnsi" w:cstheme="minorHAnsi"/>
        </w:rPr>
        <w:t>tion is required for access to Paradigm Keyboarding Online Lab</w:t>
      </w:r>
      <w:r w:rsidR="00DF04AC">
        <w:rPr>
          <w:rFonts w:asciiTheme="minorHAnsi" w:hAnsiTheme="minorHAnsi" w:cstheme="minorHAnsi"/>
        </w:rPr>
        <w:t>.</w:t>
      </w:r>
    </w:p>
    <w:p w14:paraId="51AF44D8" w14:textId="77777777" w:rsidR="00CB24B1" w:rsidRPr="00995052" w:rsidRDefault="00CB24B1" w:rsidP="000E0376">
      <w:pPr>
        <w:pStyle w:val="ListParagraph"/>
        <w:numPr>
          <w:ilvl w:val="0"/>
          <w:numId w:val="43"/>
        </w:numPr>
        <w:rPr>
          <w:rFonts w:asciiTheme="minorHAnsi" w:hAnsiTheme="minorHAnsi" w:cstheme="minorHAnsi"/>
        </w:rPr>
      </w:pPr>
      <w:r w:rsidRPr="00995052">
        <w:rPr>
          <w:rFonts w:asciiTheme="minorHAnsi" w:hAnsiTheme="minorHAnsi" w:cstheme="minorHAnsi"/>
        </w:rPr>
        <w:t>Book code provided by Paradigm good for 365 days.</w:t>
      </w:r>
    </w:p>
    <w:p w14:paraId="6F1F9BFC" w14:textId="33835BE1" w:rsidR="00E83AA8" w:rsidRPr="00995052" w:rsidRDefault="000207A4" w:rsidP="000E0376">
      <w:pPr>
        <w:pStyle w:val="ListParagraph"/>
        <w:numPr>
          <w:ilvl w:val="0"/>
          <w:numId w:val="43"/>
        </w:numPr>
        <w:rPr>
          <w:rFonts w:asciiTheme="minorHAnsi" w:hAnsiTheme="minorHAnsi" w:cstheme="minorHAnsi"/>
        </w:rPr>
      </w:pPr>
      <w:bookmarkStart w:id="0" w:name="_Hlk492642461"/>
      <w:r w:rsidRPr="00995052">
        <w:rPr>
          <w:rFonts w:asciiTheme="minorHAnsi" w:hAnsiTheme="minorHAnsi" w:cstheme="minorHAnsi"/>
          <w:b/>
        </w:rPr>
        <w:t xml:space="preserve">Computer Time: </w:t>
      </w:r>
      <w:r w:rsidRPr="00995052">
        <w:rPr>
          <w:rFonts w:asciiTheme="minorHAnsi" w:hAnsiTheme="minorHAnsi" w:cstheme="minorHAnsi"/>
        </w:rPr>
        <w:t xml:space="preserve">Approximately </w:t>
      </w:r>
      <w:r w:rsidR="004F44BB" w:rsidRPr="00995052">
        <w:rPr>
          <w:rFonts w:asciiTheme="minorHAnsi" w:hAnsiTheme="minorHAnsi" w:cstheme="minorHAnsi"/>
        </w:rPr>
        <w:t>two to four</w:t>
      </w:r>
      <w:r w:rsidRPr="00995052">
        <w:rPr>
          <w:rFonts w:asciiTheme="minorHAnsi" w:hAnsiTheme="minorHAnsi" w:cstheme="minorHAnsi"/>
        </w:rPr>
        <w:t xml:space="preserve"> hours per week of computer time outside of class is recommended for successful completion of course requirements. </w:t>
      </w:r>
      <w:bookmarkEnd w:id="0"/>
    </w:p>
    <w:p w14:paraId="7459A7A2" w14:textId="087F5F6C" w:rsidR="00CB24B1" w:rsidRPr="00995052" w:rsidRDefault="00CB24B1" w:rsidP="00431E66">
      <w:pPr>
        <w:pStyle w:val="ListParagraph"/>
        <w:widowControl/>
        <w:autoSpaceDE/>
        <w:autoSpaceDN/>
        <w:adjustRightInd/>
        <w:ind w:left="540" w:hanging="360"/>
        <w:rPr>
          <w:rFonts w:asciiTheme="minorHAnsi" w:hAnsiTheme="minorHAnsi" w:cstheme="minorHAnsi"/>
          <w:b/>
          <w:color w:val="000000"/>
        </w:rPr>
      </w:pPr>
    </w:p>
    <w:p w14:paraId="6D1C14F6" w14:textId="0E66B54D" w:rsidR="00CB24B1" w:rsidRPr="00995052" w:rsidRDefault="003E6BAD" w:rsidP="00431E66">
      <w:pPr>
        <w:pStyle w:val="ListParagraph"/>
        <w:numPr>
          <w:ilvl w:val="0"/>
          <w:numId w:val="20"/>
        </w:numPr>
        <w:ind w:left="540" w:hanging="360"/>
        <w:rPr>
          <w:rFonts w:asciiTheme="minorHAnsi" w:hAnsiTheme="minorHAnsi" w:cstheme="minorHAnsi"/>
          <w:b/>
        </w:rPr>
      </w:pPr>
      <w:r>
        <w:rPr>
          <w:rFonts w:asciiTheme="minorHAnsi" w:hAnsiTheme="minorHAnsi" w:cstheme="minorHAnsi"/>
          <w:b/>
        </w:rPr>
        <w:t>EVALUATION</w:t>
      </w:r>
      <w:r w:rsidR="00CB24B1" w:rsidRPr="00995052">
        <w:rPr>
          <w:rFonts w:asciiTheme="minorHAnsi" w:hAnsiTheme="minorHAnsi" w:cstheme="minorHAnsi"/>
          <w:b/>
        </w:rPr>
        <w:t xml:space="preserve">: </w:t>
      </w:r>
    </w:p>
    <w:p w14:paraId="695D1069" w14:textId="77777777" w:rsidR="00CB24B1" w:rsidRPr="00995052" w:rsidRDefault="00CB24B1" w:rsidP="00431E66">
      <w:pPr>
        <w:ind w:left="540" w:hanging="360"/>
        <w:rPr>
          <w:rFonts w:asciiTheme="minorHAnsi" w:hAnsiTheme="minorHAnsi" w:cstheme="minorHAnsi"/>
          <w:b/>
        </w:rPr>
      </w:pPr>
    </w:p>
    <w:tbl>
      <w:tblPr>
        <w:tblStyle w:val="TableGrid"/>
        <w:tblW w:w="0" w:type="auto"/>
        <w:tblInd w:w="540" w:type="dxa"/>
        <w:tblLook w:val="04A0" w:firstRow="1" w:lastRow="0" w:firstColumn="1" w:lastColumn="0" w:noHBand="0" w:noVBand="1"/>
      </w:tblPr>
      <w:tblGrid>
        <w:gridCol w:w="6745"/>
        <w:gridCol w:w="823"/>
      </w:tblGrid>
      <w:tr w:rsidR="004F44BB" w:rsidRPr="00A50B99" w14:paraId="00138C8A" w14:textId="77777777" w:rsidTr="003E6BAD">
        <w:tc>
          <w:tcPr>
            <w:tcW w:w="6745" w:type="dxa"/>
          </w:tcPr>
          <w:p w14:paraId="4BE6C09A" w14:textId="06BAE8E2" w:rsidR="004F44BB" w:rsidRPr="00A50B99" w:rsidRDefault="004F44BB" w:rsidP="00431E66">
            <w:pPr>
              <w:rPr>
                <w:rFonts w:asciiTheme="minorHAnsi" w:hAnsiTheme="minorHAnsi" w:cstheme="minorHAnsi"/>
                <w:b/>
              </w:rPr>
            </w:pPr>
            <w:r w:rsidRPr="00A50B99">
              <w:rPr>
                <w:rFonts w:asciiTheme="minorHAnsi" w:hAnsiTheme="minorHAnsi" w:cstheme="minorHAnsi"/>
                <w:b/>
              </w:rPr>
              <w:t xml:space="preserve">Graded Content – Net Words a Minute (Speed per minute minus Errors per minute) </w:t>
            </w:r>
            <w:r w:rsidR="009B06AB" w:rsidRPr="00A50B99">
              <w:rPr>
                <w:rFonts w:asciiTheme="minorHAnsi" w:hAnsiTheme="minorHAnsi" w:cstheme="minorHAnsi"/>
                <w:b/>
              </w:rPr>
              <w:t>using the Paradigm Online Keyboarding Online Lab</w:t>
            </w:r>
          </w:p>
        </w:tc>
        <w:tc>
          <w:tcPr>
            <w:tcW w:w="815" w:type="dxa"/>
          </w:tcPr>
          <w:p w14:paraId="6E77AC22" w14:textId="74D0903E" w:rsidR="004F44BB" w:rsidRPr="00A50B99" w:rsidRDefault="004F44BB" w:rsidP="009B06AB">
            <w:pPr>
              <w:jc w:val="center"/>
              <w:rPr>
                <w:rFonts w:asciiTheme="minorHAnsi" w:hAnsiTheme="minorHAnsi" w:cstheme="minorHAnsi"/>
                <w:b/>
              </w:rPr>
            </w:pPr>
            <w:r w:rsidRPr="00A50B99">
              <w:rPr>
                <w:rFonts w:asciiTheme="minorHAnsi" w:hAnsiTheme="minorHAnsi" w:cstheme="minorHAnsi"/>
                <w:b/>
              </w:rPr>
              <w:t>Letter Grade</w:t>
            </w:r>
          </w:p>
        </w:tc>
      </w:tr>
      <w:tr w:rsidR="004F44BB" w:rsidRPr="00A50B99" w14:paraId="5AC29A55" w14:textId="77777777" w:rsidTr="003E6BAD">
        <w:tc>
          <w:tcPr>
            <w:tcW w:w="6745" w:type="dxa"/>
          </w:tcPr>
          <w:p w14:paraId="09034B19" w14:textId="38EA6763" w:rsidR="004F44BB" w:rsidRPr="00A50B99" w:rsidRDefault="004F44BB" w:rsidP="00431E66">
            <w:pPr>
              <w:rPr>
                <w:rFonts w:asciiTheme="minorHAnsi" w:hAnsiTheme="minorHAnsi" w:cstheme="minorHAnsi"/>
              </w:rPr>
            </w:pPr>
            <w:r w:rsidRPr="00A50B99">
              <w:rPr>
                <w:rFonts w:asciiTheme="minorHAnsi" w:hAnsiTheme="minorHAnsi" w:cstheme="minorHAnsi"/>
              </w:rPr>
              <w:t xml:space="preserve">NWAM </w:t>
            </w:r>
            <w:r w:rsidR="00995052" w:rsidRPr="00A50B99">
              <w:rPr>
                <w:rFonts w:asciiTheme="minorHAnsi" w:hAnsiTheme="minorHAnsi" w:cstheme="minorHAnsi"/>
              </w:rPr>
              <w:t xml:space="preserve">35 </w:t>
            </w:r>
            <w:r w:rsidRPr="00A50B99">
              <w:rPr>
                <w:rFonts w:asciiTheme="minorHAnsi" w:hAnsiTheme="minorHAnsi" w:cstheme="minorHAnsi"/>
              </w:rPr>
              <w:t>or Greater</w:t>
            </w:r>
            <w:r w:rsidR="009B06AB" w:rsidRPr="00A50B99">
              <w:rPr>
                <w:rFonts w:asciiTheme="minorHAnsi" w:hAnsiTheme="minorHAnsi" w:cstheme="minorHAnsi"/>
              </w:rPr>
              <w:t xml:space="preserve"> (keyboard) &amp; KSPM </w:t>
            </w:r>
            <w:r w:rsidR="00995052" w:rsidRPr="00A50B99">
              <w:rPr>
                <w:rFonts w:asciiTheme="minorHAnsi" w:hAnsiTheme="minorHAnsi" w:cstheme="minorHAnsi"/>
              </w:rPr>
              <w:t>100</w:t>
            </w:r>
            <w:r w:rsidR="009B06AB" w:rsidRPr="00A50B99">
              <w:rPr>
                <w:rFonts w:asciiTheme="minorHAnsi" w:hAnsiTheme="minorHAnsi" w:cstheme="minorHAnsi"/>
              </w:rPr>
              <w:t xml:space="preserve"> (keypad) or Greater</w:t>
            </w:r>
          </w:p>
        </w:tc>
        <w:tc>
          <w:tcPr>
            <w:tcW w:w="815" w:type="dxa"/>
          </w:tcPr>
          <w:p w14:paraId="5E64C411" w14:textId="7151D0A5" w:rsidR="004F44BB" w:rsidRPr="00A50B99" w:rsidRDefault="004F44BB" w:rsidP="009B06AB">
            <w:pPr>
              <w:jc w:val="center"/>
              <w:rPr>
                <w:rFonts w:asciiTheme="minorHAnsi" w:hAnsiTheme="minorHAnsi" w:cstheme="minorHAnsi"/>
              </w:rPr>
            </w:pPr>
            <w:r w:rsidRPr="00A50B99">
              <w:rPr>
                <w:rFonts w:asciiTheme="minorHAnsi" w:hAnsiTheme="minorHAnsi" w:cstheme="minorHAnsi"/>
              </w:rPr>
              <w:t>A</w:t>
            </w:r>
          </w:p>
        </w:tc>
      </w:tr>
      <w:tr w:rsidR="004F44BB" w:rsidRPr="00A50B99" w14:paraId="580C1811" w14:textId="77777777" w:rsidTr="003E6BAD">
        <w:tc>
          <w:tcPr>
            <w:tcW w:w="6745" w:type="dxa"/>
          </w:tcPr>
          <w:p w14:paraId="76A7948E" w14:textId="2F9F3E76" w:rsidR="004F44BB" w:rsidRPr="00A50B99" w:rsidRDefault="004F44BB" w:rsidP="00431E66">
            <w:pPr>
              <w:rPr>
                <w:rFonts w:asciiTheme="minorHAnsi" w:hAnsiTheme="minorHAnsi" w:cstheme="minorHAnsi"/>
              </w:rPr>
            </w:pPr>
            <w:r w:rsidRPr="00A50B99">
              <w:rPr>
                <w:rFonts w:asciiTheme="minorHAnsi" w:hAnsiTheme="minorHAnsi" w:cstheme="minorHAnsi"/>
              </w:rPr>
              <w:t xml:space="preserve">NWAM </w:t>
            </w:r>
            <w:r w:rsidR="00995052" w:rsidRPr="00A50B99">
              <w:rPr>
                <w:rFonts w:asciiTheme="minorHAnsi" w:hAnsiTheme="minorHAnsi" w:cstheme="minorHAnsi"/>
              </w:rPr>
              <w:t>30 to 34</w:t>
            </w:r>
            <w:r w:rsidR="009B06AB" w:rsidRPr="00A50B99">
              <w:rPr>
                <w:rFonts w:asciiTheme="minorHAnsi" w:hAnsiTheme="minorHAnsi" w:cstheme="minorHAnsi"/>
              </w:rPr>
              <w:t xml:space="preserve"> (keyboard) &amp; KSPM </w:t>
            </w:r>
            <w:r w:rsidR="00995052" w:rsidRPr="00A50B99">
              <w:rPr>
                <w:rFonts w:asciiTheme="minorHAnsi" w:hAnsiTheme="minorHAnsi" w:cstheme="minorHAnsi"/>
              </w:rPr>
              <w:t>51 to 75</w:t>
            </w:r>
            <w:r w:rsidR="009B06AB" w:rsidRPr="00A50B99">
              <w:rPr>
                <w:rFonts w:asciiTheme="minorHAnsi" w:hAnsiTheme="minorHAnsi" w:cstheme="minorHAnsi"/>
              </w:rPr>
              <w:t xml:space="preserve"> (keypad) </w:t>
            </w:r>
          </w:p>
        </w:tc>
        <w:tc>
          <w:tcPr>
            <w:tcW w:w="815" w:type="dxa"/>
          </w:tcPr>
          <w:p w14:paraId="15FAF816" w14:textId="48FDA8F9" w:rsidR="004F44BB" w:rsidRPr="00A50B99" w:rsidRDefault="004F44BB" w:rsidP="009B06AB">
            <w:pPr>
              <w:jc w:val="center"/>
              <w:rPr>
                <w:rFonts w:asciiTheme="minorHAnsi" w:hAnsiTheme="minorHAnsi" w:cstheme="minorHAnsi"/>
              </w:rPr>
            </w:pPr>
            <w:r w:rsidRPr="00A50B99">
              <w:rPr>
                <w:rFonts w:asciiTheme="minorHAnsi" w:hAnsiTheme="minorHAnsi" w:cstheme="minorHAnsi"/>
              </w:rPr>
              <w:t>B</w:t>
            </w:r>
          </w:p>
        </w:tc>
      </w:tr>
      <w:tr w:rsidR="004F44BB" w:rsidRPr="00A50B99" w14:paraId="1309F292" w14:textId="77777777" w:rsidTr="003E6BAD">
        <w:tc>
          <w:tcPr>
            <w:tcW w:w="6745" w:type="dxa"/>
          </w:tcPr>
          <w:p w14:paraId="6304273B" w14:textId="755BD230" w:rsidR="004F44BB" w:rsidRPr="00A50B99" w:rsidRDefault="004F44BB" w:rsidP="00431E66">
            <w:pPr>
              <w:rPr>
                <w:rFonts w:asciiTheme="minorHAnsi" w:hAnsiTheme="minorHAnsi" w:cstheme="minorHAnsi"/>
              </w:rPr>
            </w:pPr>
            <w:r w:rsidRPr="00A50B99">
              <w:rPr>
                <w:rFonts w:asciiTheme="minorHAnsi" w:hAnsiTheme="minorHAnsi" w:cstheme="minorHAnsi"/>
              </w:rPr>
              <w:t xml:space="preserve">NWAM </w:t>
            </w:r>
            <w:r w:rsidR="00995052" w:rsidRPr="00A50B99">
              <w:rPr>
                <w:rFonts w:asciiTheme="minorHAnsi" w:hAnsiTheme="minorHAnsi" w:cstheme="minorHAnsi"/>
              </w:rPr>
              <w:t>20 to 29</w:t>
            </w:r>
            <w:r w:rsidR="009B06AB" w:rsidRPr="00A50B99">
              <w:rPr>
                <w:rFonts w:asciiTheme="minorHAnsi" w:hAnsiTheme="minorHAnsi" w:cstheme="minorHAnsi"/>
              </w:rPr>
              <w:t xml:space="preserve"> (keyboard) &amp; KSPM </w:t>
            </w:r>
            <w:r w:rsidR="00995052" w:rsidRPr="00A50B99">
              <w:rPr>
                <w:rFonts w:asciiTheme="minorHAnsi" w:hAnsiTheme="minorHAnsi" w:cstheme="minorHAnsi"/>
              </w:rPr>
              <w:t>26 to 50</w:t>
            </w:r>
            <w:r w:rsidR="009B06AB" w:rsidRPr="00A50B99">
              <w:rPr>
                <w:rFonts w:asciiTheme="minorHAnsi" w:hAnsiTheme="minorHAnsi" w:cstheme="minorHAnsi"/>
              </w:rPr>
              <w:t xml:space="preserve"> (keypad) or Greater</w:t>
            </w:r>
          </w:p>
        </w:tc>
        <w:tc>
          <w:tcPr>
            <w:tcW w:w="815" w:type="dxa"/>
          </w:tcPr>
          <w:p w14:paraId="3161E138" w14:textId="56059EA3" w:rsidR="004F44BB" w:rsidRPr="00A50B99" w:rsidRDefault="004F44BB" w:rsidP="009B06AB">
            <w:pPr>
              <w:jc w:val="center"/>
              <w:rPr>
                <w:rFonts w:asciiTheme="minorHAnsi" w:hAnsiTheme="minorHAnsi" w:cstheme="minorHAnsi"/>
              </w:rPr>
            </w:pPr>
            <w:r w:rsidRPr="00A50B99">
              <w:rPr>
                <w:rFonts w:asciiTheme="minorHAnsi" w:hAnsiTheme="minorHAnsi" w:cstheme="minorHAnsi"/>
              </w:rPr>
              <w:t>C</w:t>
            </w:r>
          </w:p>
        </w:tc>
      </w:tr>
      <w:tr w:rsidR="004F44BB" w:rsidRPr="00A50B99" w14:paraId="4210D45A" w14:textId="77777777" w:rsidTr="003E6BAD">
        <w:tc>
          <w:tcPr>
            <w:tcW w:w="6745" w:type="dxa"/>
          </w:tcPr>
          <w:p w14:paraId="7FAB7A9D" w14:textId="112569E6" w:rsidR="004F44BB" w:rsidRPr="00A50B99" w:rsidRDefault="004F44BB" w:rsidP="00431E66">
            <w:pPr>
              <w:rPr>
                <w:rFonts w:asciiTheme="minorHAnsi" w:hAnsiTheme="minorHAnsi" w:cstheme="minorHAnsi"/>
              </w:rPr>
            </w:pPr>
            <w:r w:rsidRPr="00A50B99">
              <w:rPr>
                <w:rFonts w:asciiTheme="minorHAnsi" w:hAnsiTheme="minorHAnsi" w:cstheme="minorHAnsi"/>
              </w:rPr>
              <w:t xml:space="preserve">NWAM </w:t>
            </w:r>
            <w:r w:rsidR="00995052" w:rsidRPr="00A50B99">
              <w:rPr>
                <w:rFonts w:asciiTheme="minorHAnsi" w:hAnsiTheme="minorHAnsi" w:cstheme="minorHAnsi"/>
              </w:rPr>
              <w:t>10 to 19</w:t>
            </w:r>
            <w:r w:rsidR="009B06AB" w:rsidRPr="00A50B99">
              <w:rPr>
                <w:rFonts w:asciiTheme="minorHAnsi" w:hAnsiTheme="minorHAnsi" w:cstheme="minorHAnsi"/>
              </w:rPr>
              <w:t xml:space="preserve"> (keyboard) &amp; KSPM </w:t>
            </w:r>
            <w:r w:rsidR="00995052" w:rsidRPr="00A50B99">
              <w:rPr>
                <w:rFonts w:asciiTheme="minorHAnsi" w:hAnsiTheme="minorHAnsi" w:cstheme="minorHAnsi"/>
              </w:rPr>
              <w:t>11 to 25</w:t>
            </w:r>
            <w:r w:rsidR="009B06AB" w:rsidRPr="00A50B99">
              <w:rPr>
                <w:rFonts w:asciiTheme="minorHAnsi" w:hAnsiTheme="minorHAnsi" w:cstheme="minorHAnsi"/>
              </w:rPr>
              <w:t xml:space="preserve"> (keypad) or Greater</w:t>
            </w:r>
          </w:p>
        </w:tc>
        <w:tc>
          <w:tcPr>
            <w:tcW w:w="815" w:type="dxa"/>
          </w:tcPr>
          <w:p w14:paraId="708BE659" w14:textId="3EAF06B8" w:rsidR="004F44BB" w:rsidRPr="00A50B99" w:rsidRDefault="004F44BB" w:rsidP="009B06AB">
            <w:pPr>
              <w:jc w:val="center"/>
              <w:rPr>
                <w:rFonts w:asciiTheme="minorHAnsi" w:hAnsiTheme="minorHAnsi" w:cstheme="minorHAnsi"/>
              </w:rPr>
            </w:pPr>
            <w:r w:rsidRPr="00A50B99">
              <w:rPr>
                <w:rFonts w:asciiTheme="minorHAnsi" w:hAnsiTheme="minorHAnsi" w:cstheme="minorHAnsi"/>
              </w:rPr>
              <w:t>D</w:t>
            </w:r>
          </w:p>
        </w:tc>
      </w:tr>
      <w:tr w:rsidR="004F44BB" w:rsidRPr="00A50B99" w14:paraId="41DA785F" w14:textId="77777777" w:rsidTr="003E6BAD">
        <w:tc>
          <w:tcPr>
            <w:tcW w:w="6745" w:type="dxa"/>
          </w:tcPr>
          <w:p w14:paraId="1AAF4974" w14:textId="36A68958" w:rsidR="004F44BB" w:rsidRPr="00A50B99" w:rsidRDefault="004F44BB" w:rsidP="00431E66">
            <w:pPr>
              <w:rPr>
                <w:rFonts w:asciiTheme="minorHAnsi" w:hAnsiTheme="minorHAnsi" w:cstheme="minorHAnsi"/>
              </w:rPr>
            </w:pPr>
            <w:r w:rsidRPr="00A50B99">
              <w:rPr>
                <w:rFonts w:asciiTheme="minorHAnsi" w:hAnsiTheme="minorHAnsi" w:cstheme="minorHAnsi"/>
              </w:rPr>
              <w:t>NWAM 0 to 9</w:t>
            </w:r>
            <w:r w:rsidR="009B06AB" w:rsidRPr="00A50B99">
              <w:rPr>
                <w:rFonts w:asciiTheme="minorHAnsi" w:hAnsiTheme="minorHAnsi" w:cstheme="minorHAnsi"/>
              </w:rPr>
              <w:t xml:space="preserve"> (keyboard) &amp; KSPM </w:t>
            </w:r>
            <w:r w:rsidR="00995052" w:rsidRPr="00A50B99">
              <w:rPr>
                <w:rFonts w:asciiTheme="minorHAnsi" w:hAnsiTheme="minorHAnsi" w:cstheme="minorHAnsi"/>
              </w:rPr>
              <w:t>0 to 10</w:t>
            </w:r>
            <w:r w:rsidR="009B06AB" w:rsidRPr="00A50B99">
              <w:rPr>
                <w:rFonts w:asciiTheme="minorHAnsi" w:hAnsiTheme="minorHAnsi" w:cstheme="minorHAnsi"/>
              </w:rPr>
              <w:t xml:space="preserve"> (keypad) or Greater</w:t>
            </w:r>
          </w:p>
        </w:tc>
        <w:tc>
          <w:tcPr>
            <w:tcW w:w="815" w:type="dxa"/>
          </w:tcPr>
          <w:p w14:paraId="51A1A8ED" w14:textId="55EB2074" w:rsidR="004F44BB" w:rsidRPr="00A50B99" w:rsidRDefault="004F44BB" w:rsidP="009B06AB">
            <w:pPr>
              <w:jc w:val="center"/>
              <w:rPr>
                <w:rFonts w:asciiTheme="minorHAnsi" w:hAnsiTheme="minorHAnsi" w:cstheme="minorHAnsi"/>
              </w:rPr>
            </w:pPr>
            <w:r w:rsidRPr="00A50B99">
              <w:rPr>
                <w:rFonts w:asciiTheme="minorHAnsi" w:hAnsiTheme="minorHAnsi" w:cstheme="minorHAnsi"/>
              </w:rPr>
              <w:t>F</w:t>
            </w:r>
          </w:p>
        </w:tc>
      </w:tr>
      <w:tr w:rsidR="00A50B99" w:rsidRPr="00A50B99" w14:paraId="3097EF7F" w14:textId="77777777" w:rsidTr="003E6BAD">
        <w:tc>
          <w:tcPr>
            <w:tcW w:w="6745" w:type="dxa"/>
          </w:tcPr>
          <w:p w14:paraId="346A4C87" w14:textId="02CC234B" w:rsidR="00A50B99" w:rsidRPr="00A50B99" w:rsidRDefault="00A50B99" w:rsidP="00431E66">
            <w:pPr>
              <w:rPr>
                <w:rFonts w:asciiTheme="minorHAnsi" w:hAnsiTheme="minorHAnsi" w:cstheme="minorHAnsi"/>
              </w:rPr>
            </w:pPr>
          </w:p>
        </w:tc>
        <w:tc>
          <w:tcPr>
            <w:tcW w:w="815" w:type="dxa"/>
          </w:tcPr>
          <w:p w14:paraId="6D06953B" w14:textId="77777777" w:rsidR="00A50B99" w:rsidRPr="00A50B99" w:rsidRDefault="00A50B99" w:rsidP="009B06AB">
            <w:pPr>
              <w:jc w:val="center"/>
              <w:rPr>
                <w:rFonts w:asciiTheme="minorHAnsi" w:hAnsiTheme="minorHAnsi" w:cstheme="minorHAnsi"/>
              </w:rPr>
            </w:pPr>
          </w:p>
        </w:tc>
      </w:tr>
    </w:tbl>
    <w:p w14:paraId="3A5E4955" w14:textId="632CBCBB" w:rsidR="004F44BB" w:rsidRPr="00A50B99" w:rsidRDefault="004F44BB" w:rsidP="004F44BB">
      <w:pPr>
        <w:rPr>
          <w:rFonts w:asciiTheme="minorHAnsi" w:hAnsiTheme="minorHAnsi" w:cstheme="minorHAnsi"/>
        </w:rPr>
      </w:pPr>
    </w:p>
    <w:p w14:paraId="53DE7437" w14:textId="77777777" w:rsidR="00A50B99" w:rsidRPr="00A50B99" w:rsidRDefault="00A50B99" w:rsidP="00A50B99">
      <w:pPr>
        <w:ind w:firstLine="720"/>
        <w:rPr>
          <w:rFonts w:asciiTheme="minorHAnsi" w:hAnsiTheme="minorHAnsi" w:cstheme="minorHAnsi"/>
          <w:b/>
          <w:u w:val="single"/>
        </w:rPr>
      </w:pPr>
      <w:r w:rsidRPr="00A50B99">
        <w:rPr>
          <w:rFonts w:asciiTheme="minorHAnsi" w:hAnsiTheme="minorHAnsi" w:cstheme="minorHAnsi"/>
          <w:b/>
          <w:u w:val="single"/>
        </w:rPr>
        <w:t>Error Checking Documents – leaving errors on completed documents:</w:t>
      </w:r>
    </w:p>
    <w:p w14:paraId="181D53A6" w14:textId="77777777" w:rsidR="00A50B99" w:rsidRPr="00A50B99" w:rsidRDefault="00A50B99" w:rsidP="00A50B99">
      <w:pPr>
        <w:ind w:firstLine="720"/>
        <w:rPr>
          <w:rFonts w:asciiTheme="minorHAnsi" w:hAnsiTheme="minorHAnsi" w:cstheme="minorHAnsi"/>
        </w:rPr>
      </w:pPr>
    </w:p>
    <w:tbl>
      <w:tblPr>
        <w:tblW w:w="7390"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0"/>
        <w:gridCol w:w="900"/>
      </w:tblGrid>
      <w:tr w:rsidR="00A50B99" w:rsidRPr="00A50B99" w14:paraId="1C1CDBD7" w14:textId="77777777" w:rsidTr="003E6BAD">
        <w:trPr>
          <w:trHeight w:val="300"/>
        </w:trPr>
        <w:tc>
          <w:tcPr>
            <w:tcW w:w="6490" w:type="dxa"/>
            <w:shd w:val="clear" w:color="auto" w:fill="auto"/>
            <w:noWrap/>
            <w:vAlign w:val="bottom"/>
          </w:tcPr>
          <w:p w14:paraId="114814E2" w14:textId="2B5F4B59" w:rsidR="00A50B99" w:rsidRPr="00A50B99" w:rsidRDefault="00A50B99" w:rsidP="00A50B99">
            <w:pPr>
              <w:jc w:val="center"/>
              <w:rPr>
                <w:rFonts w:asciiTheme="minorHAnsi" w:hAnsiTheme="minorHAnsi" w:cstheme="minorHAnsi"/>
                <w:b/>
                <w:color w:val="000000"/>
              </w:rPr>
            </w:pPr>
            <w:r w:rsidRPr="00A50B99">
              <w:rPr>
                <w:rFonts w:asciiTheme="minorHAnsi" w:hAnsiTheme="minorHAnsi" w:cstheme="minorHAnsi"/>
                <w:b/>
                <w:color w:val="000000"/>
              </w:rPr>
              <w:t>Errors Left on Documents</w:t>
            </w:r>
          </w:p>
        </w:tc>
        <w:tc>
          <w:tcPr>
            <w:tcW w:w="900" w:type="dxa"/>
            <w:shd w:val="clear" w:color="auto" w:fill="auto"/>
            <w:noWrap/>
            <w:vAlign w:val="bottom"/>
          </w:tcPr>
          <w:p w14:paraId="1555EAC9" w14:textId="53DB823E" w:rsidR="00A50B99" w:rsidRPr="00A50B99" w:rsidRDefault="00A50B99" w:rsidP="00A50B99">
            <w:pPr>
              <w:jc w:val="center"/>
              <w:rPr>
                <w:rFonts w:asciiTheme="minorHAnsi" w:hAnsiTheme="minorHAnsi" w:cstheme="minorHAnsi"/>
                <w:b/>
                <w:color w:val="000000"/>
              </w:rPr>
            </w:pPr>
            <w:r w:rsidRPr="00A50B99">
              <w:rPr>
                <w:rFonts w:asciiTheme="minorHAnsi" w:hAnsiTheme="minorHAnsi" w:cstheme="minorHAnsi"/>
                <w:b/>
                <w:color w:val="000000"/>
              </w:rPr>
              <w:t>Letter Grade</w:t>
            </w:r>
          </w:p>
        </w:tc>
      </w:tr>
      <w:tr w:rsidR="00A50B99" w:rsidRPr="00A50B99" w14:paraId="624F2A7B" w14:textId="77777777" w:rsidTr="003E6BAD">
        <w:trPr>
          <w:trHeight w:val="300"/>
        </w:trPr>
        <w:tc>
          <w:tcPr>
            <w:tcW w:w="6490" w:type="dxa"/>
            <w:shd w:val="clear" w:color="auto" w:fill="auto"/>
            <w:noWrap/>
            <w:vAlign w:val="bottom"/>
            <w:hideMark/>
          </w:tcPr>
          <w:p w14:paraId="111817FE" w14:textId="77777777" w:rsidR="00A50B99" w:rsidRPr="00A50B99" w:rsidRDefault="00A50B99" w:rsidP="00C61EE7">
            <w:pPr>
              <w:rPr>
                <w:rFonts w:asciiTheme="minorHAnsi" w:hAnsiTheme="minorHAnsi" w:cstheme="minorHAnsi"/>
                <w:color w:val="000000"/>
              </w:rPr>
            </w:pPr>
            <w:r w:rsidRPr="00A50B99">
              <w:rPr>
                <w:rFonts w:asciiTheme="minorHAnsi" w:hAnsiTheme="minorHAnsi" w:cstheme="minorHAnsi"/>
                <w:color w:val="000000"/>
              </w:rPr>
              <w:t>1-5 Errors</w:t>
            </w:r>
          </w:p>
        </w:tc>
        <w:tc>
          <w:tcPr>
            <w:tcW w:w="900" w:type="dxa"/>
            <w:shd w:val="clear" w:color="auto" w:fill="auto"/>
            <w:noWrap/>
            <w:vAlign w:val="bottom"/>
            <w:hideMark/>
          </w:tcPr>
          <w:p w14:paraId="645D172E" w14:textId="77777777" w:rsidR="00A50B99" w:rsidRPr="00A50B99" w:rsidRDefault="00A50B99" w:rsidP="00C61EE7">
            <w:pPr>
              <w:jc w:val="center"/>
              <w:rPr>
                <w:rFonts w:asciiTheme="minorHAnsi" w:hAnsiTheme="minorHAnsi" w:cstheme="minorHAnsi"/>
                <w:color w:val="000000"/>
              </w:rPr>
            </w:pPr>
            <w:r w:rsidRPr="00A50B99">
              <w:rPr>
                <w:rFonts w:asciiTheme="minorHAnsi" w:hAnsiTheme="minorHAnsi" w:cstheme="minorHAnsi"/>
                <w:color w:val="000000"/>
              </w:rPr>
              <w:t>A</w:t>
            </w:r>
          </w:p>
        </w:tc>
      </w:tr>
      <w:tr w:rsidR="00A50B99" w:rsidRPr="00A50B99" w14:paraId="404E0734" w14:textId="77777777" w:rsidTr="003E6BAD">
        <w:trPr>
          <w:trHeight w:val="300"/>
        </w:trPr>
        <w:tc>
          <w:tcPr>
            <w:tcW w:w="6490" w:type="dxa"/>
            <w:shd w:val="clear" w:color="auto" w:fill="auto"/>
            <w:noWrap/>
            <w:vAlign w:val="bottom"/>
            <w:hideMark/>
          </w:tcPr>
          <w:p w14:paraId="172930E0" w14:textId="77777777" w:rsidR="00A50B99" w:rsidRPr="00A50B99" w:rsidRDefault="00A50B99" w:rsidP="00C61EE7">
            <w:pPr>
              <w:rPr>
                <w:rFonts w:asciiTheme="minorHAnsi" w:hAnsiTheme="minorHAnsi" w:cstheme="minorHAnsi"/>
                <w:color w:val="000000"/>
              </w:rPr>
            </w:pPr>
            <w:r w:rsidRPr="00A50B99">
              <w:rPr>
                <w:rFonts w:asciiTheme="minorHAnsi" w:hAnsiTheme="minorHAnsi" w:cstheme="minorHAnsi"/>
                <w:color w:val="000000"/>
              </w:rPr>
              <w:t>6-10 Errors</w:t>
            </w:r>
          </w:p>
        </w:tc>
        <w:tc>
          <w:tcPr>
            <w:tcW w:w="900" w:type="dxa"/>
            <w:shd w:val="clear" w:color="auto" w:fill="auto"/>
            <w:noWrap/>
            <w:vAlign w:val="bottom"/>
            <w:hideMark/>
          </w:tcPr>
          <w:p w14:paraId="2244B12E" w14:textId="77777777" w:rsidR="00A50B99" w:rsidRPr="00A50B99" w:rsidRDefault="00A50B99" w:rsidP="00C61EE7">
            <w:pPr>
              <w:jc w:val="center"/>
              <w:rPr>
                <w:rFonts w:asciiTheme="minorHAnsi" w:hAnsiTheme="minorHAnsi" w:cstheme="minorHAnsi"/>
                <w:color w:val="000000"/>
              </w:rPr>
            </w:pPr>
            <w:r w:rsidRPr="00A50B99">
              <w:rPr>
                <w:rFonts w:asciiTheme="minorHAnsi" w:hAnsiTheme="minorHAnsi" w:cstheme="minorHAnsi"/>
                <w:color w:val="000000"/>
              </w:rPr>
              <w:t>B</w:t>
            </w:r>
          </w:p>
        </w:tc>
      </w:tr>
      <w:tr w:rsidR="00A50B99" w:rsidRPr="00A50B99" w14:paraId="7660AC68" w14:textId="77777777" w:rsidTr="003E6BAD">
        <w:trPr>
          <w:trHeight w:val="300"/>
        </w:trPr>
        <w:tc>
          <w:tcPr>
            <w:tcW w:w="6490" w:type="dxa"/>
            <w:shd w:val="clear" w:color="auto" w:fill="auto"/>
            <w:noWrap/>
            <w:vAlign w:val="bottom"/>
            <w:hideMark/>
          </w:tcPr>
          <w:p w14:paraId="54E1B9EC" w14:textId="77777777" w:rsidR="00A50B99" w:rsidRPr="00A50B99" w:rsidRDefault="00A50B99" w:rsidP="00C61EE7">
            <w:pPr>
              <w:rPr>
                <w:rFonts w:asciiTheme="minorHAnsi" w:hAnsiTheme="minorHAnsi" w:cstheme="minorHAnsi"/>
                <w:color w:val="000000"/>
              </w:rPr>
            </w:pPr>
            <w:r w:rsidRPr="00A50B99">
              <w:rPr>
                <w:rFonts w:asciiTheme="minorHAnsi" w:hAnsiTheme="minorHAnsi" w:cstheme="minorHAnsi"/>
                <w:color w:val="000000"/>
              </w:rPr>
              <w:t>11-15 Errors</w:t>
            </w:r>
          </w:p>
        </w:tc>
        <w:tc>
          <w:tcPr>
            <w:tcW w:w="900" w:type="dxa"/>
            <w:shd w:val="clear" w:color="auto" w:fill="auto"/>
            <w:noWrap/>
            <w:vAlign w:val="bottom"/>
            <w:hideMark/>
          </w:tcPr>
          <w:p w14:paraId="72A67197" w14:textId="77777777" w:rsidR="00A50B99" w:rsidRPr="00A50B99" w:rsidRDefault="00A50B99" w:rsidP="00C61EE7">
            <w:pPr>
              <w:jc w:val="center"/>
              <w:rPr>
                <w:rFonts w:asciiTheme="minorHAnsi" w:hAnsiTheme="minorHAnsi" w:cstheme="minorHAnsi"/>
                <w:color w:val="000000"/>
              </w:rPr>
            </w:pPr>
            <w:r w:rsidRPr="00A50B99">
              <w:rPr>
                <w:rFonts w:asciiTheme="minorHAnsi" w:hAnsiTheme="minorHAnsi" w:cstheme="minorHAnsi"/>
                <w:color w:val="000000"/>
              </w:rPr>
              <w:t>C</w:t>
            </w:r>
          </w:p>
        </w:tc>
      </w:tr>
      <w:tr w:rsidR="00A50B99" w:rsidRPr="00A50B99" w14:paraId="3C6D89CA" w14:textId="77777777" w:rsidTr="003E6BAD">
        <w:trPr>
          <w:trHeight w:val="300"/>
        </w:trPr>
        <w:tc>
          <w:tcPr>
            <w:tcW w:w="6490" w:type="dxa"/>
            <w:shd w:val="clear" w:color="auto" w:fill="auto"/>
            <w:noWrap/>
            <w:vAlign w:val="bottom"/>
            <w:hideMark/>
          </w:tcPr>
          <w:p w14:paraId="56651000" w14:textId="77777777" w:rsidR="00A50B99" w:rsidRPr="00A50B99" w:rsidRDefault="00A50B99" w:rsidP="00C61EE7">
            <w:pPr>
              <w:rPr>
                <w:rFonts w:asciiTheme="minorHAnsi" w:hAnsiTheme="minorHAnsi" w:cstheme="minorHAnsi"/>
                <w:color w:val="000000"/>
              </w:rPr>
            </w:pPr>
            <w:r w:rsidRPr="00A50B99">
              <w:rPr>
                <w:rFonts w:asciiTheme="minorHAnsi" w:hAnsiTheme="minorHAnsi" w:cstheme="minorHAnsi"/>
                <w:color w:val="000000"/>
              </w:rPr>
              <w:t>16-20 Errors</w:t>
            </w:r>
          </w:p>
        </w:tc>
        <w:tc>
          <w:tcPr>
            <w:tcW w:w="900" w:type="dxa"/>
            <w:shd w:val="clear" w:color="auto" w:fill="auto"/>
            <w:noWrap/>
            <w:vAlign w:val="bottom"/>
            <w:hideMark/>
          </w:tcPr>
          <w:p w14:paraId="7E23BF44" w14:textId="77777777" w:rsidR="00A50B99" w:rsidRPr="00A50B99" w:rsidRDefault="00A50B99" w:rsidP="00C61EE7">
            <w:pPr>
              <w:jc w:val="center"/>
              <w:rPr>
                <w:rFonts w:asciiTheme="minorHAnsi" w:hAnsiTheme="minorHAnsi" w:cstheme="minorHAnsi"/>
                <w:color w:val="000000"/>
              </w:rPr>
            </w:pPr>
            <w:r w:rsidRPr="00A50B99">
              <w:rPr>
                <w:rFonts w:asciiTheme="minorHAnsi" w:hAnsiTheme="minorHAnsi" w:cstheme="minorHAnsi"/>
                <w:color w:val="000000"/>
              </w:rPr>
              <w:t>D</w:t>
            </w:r>
          </w:p>
        </w:tc>
      </w:tr>
      <w:tr w:rsidR="00A50B99" w:rsidRPr="00A50B99" w14:paraId="3E7AD44A" w14:textId="77777777" w:rsidTr="003E6BAD">
        <w:trPr>
          <w:trHeight w:val="300"/>
        </w:trPr>
        <w:tc>
          <w:tcPr>
            <w:tcW w:w="6490" w:type="dxa"/>
            <w:shd w:val="clear" w:color="auto" w:fill="auto"/>
            <w:noWrap/>
            <w:vAlign w:val="bottom"/>
            <w:hideMark/>
          </w:tcPr>
          <w:p w14:paraId="69061ECA" w14:textId="77777777" w:rsidR="00A50B99" w:rsidRPr="00A50B99" w:rsidRDefault="00A50B99" w:rsidP="00C61EE7">
            <w:pPr>
              <w:rPr>
                <w:rFonts w:asciiTheme="minorHAnsi" w:hAnsiTheme="minorHAnsi" w:cstheme="minorHAnsi"/>
                <w:color w:val="000000"/>
              </w:rPr>
            </w:pPr>
            <w:r w:rsidRPr="00A50B99">
              <w:rPr>
                <w:rFonts w:asciiTheme="minorHAnsi" w:hAnsiTheme="minorHAnsi" w:cstheme="minorHAnsi"/>
                <w:color w:val="000000"/>
              </w:rPr>
              <w:t>Greater than 20 Errors</w:t>
            </w:r>
          </w:p>
        </w:tc>
        <w:tc>
          <w:tcPr>
            <w:tcW w:w="900" w:type="dxa"/>
            <w:shd w:val="clear" w:color="auto" w:fill="auto"/>
            <w:noWrap/>
            <w:vAlign w:val="bottom"/>
            <w:hideMark/>
          </w:tcPr>
          <w:p w14:paraId="2AD813C2" w14:textId="77777777" w:rsidR="00A50B99" w:rsidRPr="00A50B99" w:rsidRDefault="00A50B99" w:rsidP="00C61EE7">
            <w:pPr>
              <w:jc w:val="center"/>
              <w:rPr>
                <w:rFonts w:asciiTheme="minorHAnsi" w:hAnsiTheme="minorHAnsi" w:cstheme="minorHAnsi"/>
                <w:color w:val="000000"/>
              </w:rPr>
            </w:pPr>
            <w:r w:rsidRPr="00A50B99">
              <w:rPr>
                <w:rFonts w:asciiTheme="minorHAnsi" w:hAnsiTheme="minorHAnsi" w:cstheme="minorHAnsi"/>
                <w:color w:val="000000"/>
              </w:rPr>
              <w:t>F</w:t>
            </w:r>
          </w:p>
        </w:tc>
      </w:tr>
    </w:tbl>
    <w:p w14:paraId="4688C140" w14:textId="1CE8F23D" w:rsidR="00A91093" w:rsidRPr="00995052" w:rsidRDefault="00A91093" w:rsidP="003E6BAD">
      <w:pPr>
        <w:rPr>
          <w:rFonts w:asciiTheme="minorHAnsi" w:hAnsiTheme="minorHAnsi" w:cstheme="minorHAnsi"/>
        </w:rPr>
      </w:pPr>
    </w:p>
    <w:p w14:paraId="356E6FE6" w14:textId="77777777" w:rsidR="00480BA8" w:rsidRPr="00995052" w:rsidRDefault="00480BA8" w:rsidP="00431E66">
      <w:pPr>
        <w:tabs>
          <w:tab w:val="left" w:pos="3315"/>
        </w:tabs>
        <w:ind w:left="540" w:hanging="360"/>
        <w:rPr>
          <w:rFonts w:asciiTheme="minorHAnsi" w:hAnsiTheme="minorHAnsi" w:cstheme="minorHAnsi"/>
          <w:iCs/>
        </w:rPr>
      </w:pPr>
    </w:p>
    <w:p w14:paraId="4688C174" w14:textId="75B36DEE" w:rsidR="00A91093" w:rsidRPr="00995052" w:rsidRDefault="00A91093" w:rsidP="00431E66">
      <w:pPr>
        <w:pStyle w:val="ListParagraph"/>
        <w:numPr>
          <w:ilvl w:val="0"/>
          <w:numId w:val="20"/>
        </w:numPr>
        <w:ind w:left="540" w:hanging="360"/>
        <w:rPr>
          <w:rFonts w:asciiTheme="minorHAnsi" w:hAnsiTheme="minorHAnsi" w:cstheme="minorHAnsi"/>
        </w:rPr>
      </w:pPr>
      <w:r w:rsidRPr="00995052">
        <w:rPr>
          <w:rFonts w:asciiTheme="minorHAnsi" w:hAnsiTheme="minorHAnsi" w:cstheme="minorHAnsi"/>
          <w:b/>
          <w:bCs/>
        </w:rPr>
        <w:t>SPECIFIC MANAGEMENT REQUIREMENTS:</w:t>
      </w:r>
      <w:r w:rsidRPr="00995052">
        <w:rPr>
          <w:rFonts w:asciiTheme="minorHAnsi" w:hAnsiTheme="minorHAnsi" w:cstheme="minorHAnsi"/>
        </w:rPr>
        <w:t xml:space="preserve"> </w:t>
      </w:r>
    </w:p>
    <w:p w14:paraId="4688C175" w14:textId="77777777" w:rsidR="00CB31C9" w:rsidRPr="00995052" w:rsidRDefault="00CB31C9" w:rsidP="00431E66">
      <w:pPr>
        <w:ind w:left="540" w:hanging="360"/>
        <w:rPr>
          <w:rFonts w:asciiTheme="minorHAnsi" w:hAnsiTheme="minorHAnsi" w:cstheme="minorHAnsi"/>
        </w:rPr>
      </w:pPr>
    </w:p>
    <w:p w14:paraId="4688C176" w14:textId="77777777" w:rsidR="00AF0FCE" w:rsidRPr="00995052" w:rsidRDefault="00AF0FCE" w:rsidP="00B35ED0">
      <w:pPr>
        <w:ind w:left="540"/>
        <w:rPr>
          <w:rFonts w:asciiTheme="minorHAnsi" w:hAnsiTheme="minorHAnsi" w:cstheme="minorHAnsi"/>
        </w:rPr>
      </w:pPr>
      <w:r w:rsidRPr="00995052">
        <w:rPr>
          <w:rFonts w:asciiTheme="minorHAnsi" w:hAnsiTheme="minorHAnsi" w:cstheme="minorHAnsi"/>
        </w:rPr>
        <w:t>Assignments will be evaluated according to instructor directives.</w:t>
      </w:r>
    </w:p>
    <w:p w14:paraId="3241D6B5" w14:textId="77777777" w:rsidR="00CB4836" w:rsidRPr="00995052" w:rsidRDefault="00CB4836" w:rsidP="00431E66">
      <w:pPr>
        <w:ind w:left="540" w:hanging="360"/>
        <w:rPr>
          <w:rFonts w:asciiTheme="minorHAnsi" w:hAnsiTheme="minorHAnsi" w:cstheme="minorHAnsi"/>
        </w:rPr>
      </w:pPr>
    </w:p>
    <w:p w14:paraId="4688C178" w14:textId="77269267" w:rsidR="007E34E0" w:rsidRPr="00995052" w:rsidRDefault="007E34E0" w:rsidP="00431E66">
      <w:pPr>
        <w:pStyle w:val="ListParagraph"/>
        <w:numPr>
          <w:ilvl w:val="0"/>
          <w:numId w:val="20"/>
        </w:numPr>
        <w:ind w:left="540" w:hanging="360"/>
        <w:rPr>
          <w:rFonts w:asciiTheme="minorHAnsi" w:hAnsiTheme="minorHAnsi" w:cstheme="minorHAnsi"/>
          <w:b/>
        </w:rPr>
      </w:pPr>
      <w:r w:rsidRPr="00995052">
        <w:rPr>
          <w:rFonts w:asciiTheme="minorHAnsi" w:hAnsiTheme="minorHAnsi" w:cstheme="minorHAnsi"/>
          <w:b/>
        </w:rPr>
        <w:t>OTHER INFORMATION:</w:t>
      </w:r>
    </w:p>
    <w:p w14:paraId="4688C179" w14:textId="77777777" w:rsidR="00CB31C9" w:rsidRPr="00995052" w:rsidRDefault="00CB31C9" w:rsidP="00431E66">
      <w:pPr>
        <w:ind w:left="540" w:hanging="360"/>
        <w:rPr>
          <w:rFonts w:asciiTheme="minorHAnsi" w:hAnsiTheme="minorHAnsi" w:cstheme="minorHAnsi"/>
        </w:rPr>
      </w:pPr>
    </w:p>
    <w:p w14:paraId="6A7840D6" w14:textId="77777777" w:rsidR="00E83AA8" w:rsidRPr="00995052" w:rsidRDefault="007E34E0" w:rsidP="00B35ED0">
      <w:pPr>
        <w:ind w:left="540"/>
        <w:rPr>
          <w:rFonts w:asciiTheme="minorHAnsi" w:hAnsiTheme="minorHAnsi" w:cstheme="minorHAnsi"/>
        </w:rPr>
      </w:pPr>
      <w:r w:rsidRPr="00995052">
        <w:rPr>
          <w:rFonts w:asciiTheme="minorHAnsi" w:hAnsiTheme="minorHAnsi" w:cstheme="minorHAnsi"/>
          <w:b/>
        </w:rPr>
        <w:t>FERPA:</w:t>
      </w:r>
      <w:r w:rsidRPr="00995052">
        <w:rPr>
          <w:rFonts w:asciiTheme="minorHAnsi" w:hAnsiTheme="minorHAnsi" w:cstheme="minorHAnsi"/>
        </w:rPr>
        <w:t xml:space="preserve">  Students need to understand that your work may be seen by others.  Others may </w:t>
      </w:r>
      <w:r w:rsidRPr="00995052">
        <w:rPr>
          <w:rFonts w:asciiTheme="minorHAnsi" w:hAnsiTheme="minorHAnsi" w:cstheme="minorHAnsi"/>
        </w:rPr>
        <w:lastRenderedPageBreak/>
        <w:t>see your work when being distributed, during group project work, or if it is chosen for demonstration purposes.</w:t>
      </w:r>
    </w:p>
    <w:p w14:paraId="3B358812" w14:textId="77777777" w:rsidR="00E83AA8" w:rsidRPr="00995052" w:rsidRDefault="00E83AA8" w:rsidP="00431E66">
      <w:pPr>
        <w:ind w:left="540" w:hanging="360"/>
        <w:rPr>
          <w:rFonts w:asciiTheme="minorHAnsi" w:hAnsiTheme="minorHAnsi" w:cstheme="minorHAnsi"/>
        </w:rPr>
      </w:pPr>
    </w:p>
    <w:p w14:paraId="6B930CB6" w14:textId="77777777" w:rsidR="00E83AA8" w:rsidRPr="00995052" w:rsidRDefault="007E34E0" w:rsidP="00B35ED0">
      <w:pPr>
        <w:ind w:left="540"/>
        <w:rPr>
          <w:rFonts w:asciiTheme="minorHAnsi" w:hAnsiTheme="minorHAnsi" w:cstheme="minorHAnsi"/>
        </w:rPr>
      </w:pPr>
      <w:r w:rsidRPr="00995052">
        <w:rPr>
          <w:rFonts w:asciiTheme="minorHAnsi" w:hAnsiTheme="minorHAnsi" w:cstheme="minorHAnsi"/>
        </w:rPr>
        <w:t>Students also need to know that there is a strong possibility that your work may be submitted to other entities for the purpose of plagiarism checks.</w:t>
      </w:r>
    </w:p>
    <w:p w14:paraId="45526EC7" w14:textId="77777777" w:rsidR="00E83AA8" w:rsidRPr="00995052" w:rsidRDefault="00E83AA8" w:rsidP="00431E66">
      <w:pPr>
        <w:ind w:left="540" w:hanging="360"/>
        <w:rPr>
          <w:rFonts w:asciiTheme="minorHAnsi" w:hAnsiTheme="minorHAnsi" w:cstheme="minorHAnsi"/>
        </w:rPr>
      </w:pPr>
    </w:p>
    <w:p w14:paraId="4688C17F" w14:textId="71ECC46B" w:rsidR="00A91093" w:rsidRPr="00995052" w:rsidRDefault="007E34E0" w:rsidP="00B35ED0">
      <w:pPr>
        <w:ind w:left="540"/>
        <w:rPr>
          <w:rFonts w:asciiTheme="minorHAnsi" w:hAnsiTheme="minorHAnsi" w:cstheme="minorHAnsi"/>
        </w:rPr>
      </w:pPr>
      <w:r w:rsidRPr="00995052">
        <w:rPr>
          <w:rFonts w:asciiTheme="minorHAnsi" w:hAnsiTheme="minorHAnsi" w:cstheme="minorHAnsi"/>
          <w:b/>
        </w:rPr>
        <w:t>DISABILITIES:</w:t>
      </w:r>
      <w:r w:rsidRPr="00995052">
        <w:rPr>
          <w:rFonts w:asciiTheme="minorHAnsi" w:hAnsiTheme="minorHAnsi" w:cstheme="minorHAnsi"/>
        </w:rPr>
        <w:t xml:space="preserve">  Students with disabilities may contact the Disabilities Service Office, Central Campus, at 800-628-7722 or 937-393-3431.</w:t>
      </w:r>
    </w:p>
    <w:sectPr w:rsidR="00A91093" w:rsidRPr="00995052" w:rsidSect="00E36340">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152" w:left="1440" w:header="1440" w:footer="144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E8F27" w14:textId="77777777" w:rsidR="00A92A75" w:rsidRDefault="00A92A75">
      <w:r>
        <w:separator/>
      </w:r>
    </w:p>
  </w:endnote>
  <w:endnote w:type="continuationSeparator" w:id="0">
    <w:p w14:paraId="2E0178FC" w14:textId="77777777" w:rsidR="00A92A75" w:rsidRDefault="00A92A75">
      <w:r>
        <w:continuationSeparator/>
      </w:r>
    </w:p>
  </w:endnote>
  <w:endnote w:type="continuationNotice" w:id="1">
    <w:p w14:paraId="3D32A123" w14:textId="77777777" w:rsidR="00A92A75" w:rsidRDefault="00A92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880B4" w14:textId="77777777" w:rsidR="00BE6E76" w:rsidRDefault="00BE6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93F0A" w14:textId="77777777" w:rsidR="00BE6E76" w:rsidRDefault="00BE6E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E051F" w14:textId="77777777" w:rsidR="00BE6E76" w:rsidRDefault="00BE6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2CCF5" w14:textId="77777777" w:rsidR="00A92A75" w:rsidRDefault="00A92A75">
      <w:r>
        <w:separator/>
      </w:r>
    </w:p>
  </w:footnote>
  <w:footnote w:type="continuationSeparator" w:id="0">
    <w:p w14:paraId="63C48D4F" w14:textId="77777777" w:rsidR="00A92A75" w:rsidRDefault="00A92A75">
      <w:r>
        <w:continuationSeparator/>
      </w:r>
    </w:p>
  </w:footnote>
  <w:footnote w:type="continuationNotice" w:id="1">
    <w:p w14:paraId="41DBC259" w14:textId="77777777" w:rsidR="00A92A75" w:rsidRDefault="00A92A7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93B9" w14:textId="77777777" w:rsidR="00BE6E76" w:rsidRDefault="00BE6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27073" w14:textId="77777777" w:rsidR="00BE6E76" w:rsidRPr="00807DC9" w:rsidRDefault="00BE6E76" w:rsidP="00BE6E76">
    <w:pPr>
      <w:pStyle w:val="Header"/>
    </w:pPr>
    <w:r w:rsidRPr="00807DC9">
      <w:t>Southern State Community College</w:t>
    </w:r>
  </w:p>
  <w:p w14:paraId="5AE0B907" w14:textId="77777777" w:rsidR="00BE6E76" w:rsidRDefault="00BE6E76" w:rsidP="00BE6E76">
    <w:pPr>
      <w:pStyle w:val="Header"/>
    </w:pPr>
    <w:r w:rsidRPr="00807DC9">
      <w:t xml:space="preserve">Curriculum Committee – </w:t>
    </w:r>
    <w:r>
      <w:t>September 2017</w:t>
    </w:r>
  </w:p>
  <w:p w14:paraId="7A2725CB" w14:textId="77777777" w:rsidR="00BE6E76" w:rsidRPr="005A1A17" w:rsidRDefault="00BE6E76" w:rsidP="00BE6E76">
    <w:pPr>
      <w:pStyle w:val="Header"/>
      <w:rPr>
        <w:b/>
      </w:rPr>
    </w:pPr>
    <w:r>
      <w:rPr>
        <w:b/>
      </w:rPr>
      <w:t>OFIT-1106-KEYBOARDING TECHNIQUES I</w:t>
    </w:r>
  </w:p>
  <w:p w14:paraId="4AE1DE4C" w14:textId="2042CBBE" w:rsidR="00BE6E76" w:rsidRPr="00807DC9" w:rsidRDefault="00BE6E76" w:rsidP="00BE6E76">
    <w:pPr>
      <w:pStyle w:val="Header"/>
    </w:pPr>
    <w:r w:rsidRPr="00807DC9">
      <w:t xml:space="preserve">Page </w:t>
    </w:r>
    <w:r w:rsidRPr="00807DC9">
      <w:fldChar w:fldCharType="begin"/>
    </w:r>
    <w:r w:rsidRPr="00807DC9">
      <w:instrText xml:space="preserve"> PAGE </w:instrText>
    </w:r>
    <w:r w:rsidRPr="00807DC9">
      <w:fldChar w:fldCharType="separate"/>
    </w:r>
    <w:r>
      <w:rPr>
        <w:noProof/>
      </w:rPr>
      <w:t>2</w:t>
    </w:r>
    <w:r w:rsidRPr="00807DC9">
      <w:fldChar w:fldCharType="end"/>
    </w:r>
    <w:r w:rsidRPr="00807DC9">
      <w:t xml:space="preserve"> of </w:t>
    </w:r>
    <w:r>
      <w:fldChar w:fldCharType="begin"/>
    </w:r>
    <w:r>
      <w:instrText xml:space="preserve"> NUMPAGES </w:instrText>
    </w:r>
    <w:r>
      <w:fldChar w:fldCharType="separate"/>
    </w:r>
    <w:r>
      <w:rPr>
        <w:noProof/>
      </w:rPr>
      <w:t>5</w:t>
    </w:r>
    <w:r>
      <w:rPr>
        <w:noProof/>
      </w:rPr>
      <w:fldChar w:fldCharType="end"/>
    </w:r>
  </w:p>
  <w:p w14:paraId="4688C187" w14:textId="6ABF4838" w:rsidR="004A26FC" w:rsidRPr="00BE6E76" w:rsidRDefault="004A26FC" w:rsidP="00BE6E76">
    <w:pPr>
      <w:pStyle w:val="Header"/>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8C188" w14:textId="77777777" w:rsidR="004A26FC" w:rsidRPr="00807DC9" w:rsidRDefault="004A26FC">
    <w:pPr>
      <w:pStyle w:val="Header"/>
    </w:pPr>
    <w:r w:rsidRPr="00807DC9">
      <w:t>Southern State Community College</w:t>
    </w:r>
  </w:p>
  <w:p w14:paraId="5F8210F7" w14:textId="2BB67819" w:rsidR="00807DC9" w:rsidRDefault="004A26FC" w:rsidP="00D638E0">
    <w:pPr>
      <w:pStyle w:val="Header"/>
    </w:pPr>
    <w:r w:rsidRPr="00807DC9">
      <w:t xml:space="preserve">Curriculum Committee </w:t>
    </w:r>
    <w:r w:rsidR="002712DE" w:rsidRPr="00807DC9">
      <w:t xml:space="preserve">– </w:t>
    </w:r>
    <w:r w:rsidR="00BE6E76">
      <w:t>September</w:t>
    </w:r>
    <w:r w:rsidR="00AA75E9">
      <w:t xml:space="preserve"> 2017</w:t>
    </w:r>
  </w:p>
  <w:p w14:paraId="7FE82160" w14:textId="5499EA67" w:rsidR="00D638E0" w:rsidRPr="005A1A17" w:rsidRDefault="002F208B" w:rsidP="00D638E0">
    <w:pPr>
      <w:pStyle w:val="Header"/>
      <w:rPr>
        <w:b/>
      </w:rPr>
    </w:pPr>
    <w:r>
      <w:rPr>
        <w:b/>
      </w:rPr>
      <w:t>OFIT-1106-KEYBOARDING TECHNIQUES I</w:t>
    </w:r>
  </w:p>
  <w:p w14:paraId="4688C18B" w14:textId="360FDFB1" w:rsidR="004A26FC" w:rsidRPr="00807DC9" w:rsidRDefault="004A26FC">
    <w:pPr>
      <w:pStyle w:val="Header"/>
    </w:pPr>
    <w:r w:rsidRPr="00807DC9">
      <w:t xml:space="preserve">Page </w:t>
    </w:r>
    <w:r w:rsidRPr="00807DC9">
      <w:fldChar w:fldCharType="begin"/>
    </w:r>
    <w:r w:rsidRPr="00807DC9">
      <w:instrText xml:space="preserve"> PAGE </w:instrText>
    </w:r>
    <w:r w:rsidRPr="00807DC9">
      <w:fldChar w:fldCharType="separate"/>
    </w:r>
    <w:r w:rsidR="00BE6E76">
      <w:rPr>
        <w:noProof/>
      </w:rPr>
      <w:t>1</w:t>
    </w:r>
    <w:r w:rsidRPr="00807DC9">
      <w:fldChar w:fldCharType="end"/>
    </w:r>
    <w:r w:rsidRPr="00807DC9">
      <w:t xml:space="preserve"> of </w:t>
    </w:r>
    <w:r w:rsidR="00BE6E76">
      <w:fldChar w:fldCharType="begin"/>
    </w:r>
    <w:r w:rsidR="00BE6E76">
      <w:instrText xml:space="preserve"> NUMPAGES </w:instrText>
    </w:r>
    <w:r w:rsidR="00BE6E76">
      <w:fldChar w:fldCharType="separate"/>
    </w:r>
    <w:r w:rsidR="00BE6E76">
      <w:rPr>
        <w:noProof/>
      </w:rPr>
      <w:t>5</w:t>
    </w:r>
    <w:r w:rsidR="00BE6E76">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544E"/>
    <w:multiLevelType w:val="hybridMultilevel"/>
    <w:tmpl w:val="DE2A7588"/>
    <w:lvl w:ilvl="0" w:tplc="2EBEABA8">
      <w:start w:val="1"/>
      <w:numFmt w:val="upperRoman"/>
      <w:lvlText w:val="%1."/>
      <w:lvlJc w:val="right"/>
      <w:pPr>
        <w:ind w:left="1635" w:hanging="360"/>
      </w:pPr>
      <w:rPr>
        <w:b/>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 w15:restartNumberingAfterBreak="0">
    <w:nsid w:val="07C8387D"/>
    <w:multiLevelType w:val="hybridMultilevel"/>
    <w:tmpl w:val="C82616A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974A17"/>
    <w:multiLevelType w:val="hybridMultilevel"/>
    <w:tmpl w:val="1820E49E"/>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8C467E9"/>
    <w:multiLevelType w:val="hybridMultilevel"/>
    <w:tmpl w:val="CE0E83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EB4AE1"/>
    <w:multiLevelType w:val="hybridMultilevel"/>
    <w:tmpl w:val="A21EF5CC"/>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EBA1961"/>
    <w:multiLevelType w:val="hybridMultilevel"/>
    <w:tmpl w:val="B9A81B1C"/>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686104"/>
    <w:multiLevelType w:val="hybridMultilevel"/>
    <w:tmpl w:val="21F4EA54"/>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8B514E6"/>
    <w:multiLevelType w:val="hybridMultilevel"/>
    <w:tmpl w:val="F2D696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9ED367A"/>
    <w:multiLevelType w:val="hybridMultilevel"/>
    <w:tmpl w:val="08BA4832"/>
    <w:lvl w:ilvl="0" w:tplc="2EBEABA8">
      <w:start w:val="1"/>
      <w:numFmt w:val="upperRoman"/>
      <w:lvlText w:val="%1."/>
      <w:lvlJc w:val="right"/>
      <w:pPr>
        <w:ind w:left="915" w:hanging="720"/>
      </w:pPr>
      <w:rPr>
        <w:rFonts w:hint="default"/>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9" w15:restartNumberingAfterBreak="0">
    <w:nsid w:val="2BEA6A9E"/>
    <w:multiLevelType w:val="hybridMultilevel"/>
    <w:tmpl w:val="F05ED1B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2DD178BC"/>
    <w:multiLevelType w:val="hybridMultilevel"/>
    <w:tmpl w:val="0C6E49FA"/>
    <w:lvl w:ilvl="0" w:tplc="2EBEABA8">
      <w:start w:val="1"/>
      <w:numFmt w:val="upperRoman"/>
      <w:lvlText w:val="%1."/>
      <w:lvlJc w:val="right"/>
      <w:pPr>
        <w:ind w:left="765" w:hanging="360"/>
      </w:pPr>
      <w:rPr>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35D03B7D"/>
    <w:multiLevelType w:val="hybridMultilevel"/>
    <w:tmpl w:val="B728F4AA"/>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925FA5"/>
    <w:multiLevelType w:val="hybridMultilevel"/>
    <w:tmpl w:val="FC24994A"/>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9D6FE5"/>
    <w:multiLevelType w:val="hybridMultilevel"/>
    <w:tmpl w:val="41165210"/>
    <w:lvl w:ilvl="0" w:tplc="2EBEABA8">
      <w:start w:val="1"/>
      <w:numFmt w:val="upperRoman"/>
      <w:lvlText w:val="%1."/>
      <w:lvlJc w:val="right"/>
      <w:pPr>
        <w:ind w:left="915" w:hanging="720"/>
      </w:pPr>
      <w:rPr>
        <w:rFonts w:hint="default"/>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4" w15:restartNumberingAfterBreak="0">
    <w:nsid w:val="3B520A27"/>
    <w:multiLevelType w:val="hybridMultilevel"/>
    <w:tmpl w:val="441C59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097269B"/>
    <w:multiLevelType w:val="hybridMultilevel"/>
    <w:tmpl w:val="A3C898BC"/>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6" w15:restartNumberingAfterBreak="0">
    <w:nsid w:val="42EC0EA0"/>
    <w:multiLevelType w:val="hybridMultilevel"/>
    <w:tmpl w:val="6B24B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E383F"/>
    <w:multiLevelType w:val="hybridMultilevel"/>
    <w:tmpl w:val="1E3680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38220ED"/>
    <w:multiLevelType w:val="hybridMultilevel"/>
    <w:tmpl w:val="4CFCCABA"/>
    <w:lvl w:ilvl="0" w:tplc="2EBEABA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93432E"/>
    <w:multiLevelType w:val="hybridMultilevel"/>
    <w:tmpl w:val="E286C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15630C"/>
    <w:multiLevelType w:val="hybridMultilevel"/>
    <w:tmpl w:val="3D461B16"/>
    <w:lvl w:ilvl="0" w:tplc="04090011">
      <w:start w:val="1"/>
      <w:numFmt w:val="decimal"/>
      <w:lvlText w:val="%1)"/>
      <w:lvlJc w:val="left"/>
      <w:pPr>
        <w:tabs>
          <w:tab w:val="num" w:pos="3780"/>
        </w:tabs>
        <w:ind w:left="3780" w:hanging="360"/>
      </w:pPr>
      <w:rPr>
        <w:rFonts w:hint="default"/>
      </w:rPr>
    </w:lvl>
    <w:lvl w:ilvl="1" w:tplc="04090003" w:tentative="1">
      <w:start w:val="1"/>
      <w:numFmt w:val="bullet"/>
      <w:lvlText w:val="o"/>
      <w:lvlJc w:val="left"/>
      <w:pPr>
        <w:tabs>
          <w:tab w:val="num" w:pos="4500"/>
        </w:tabs>
        <w:ind w:left="4500" w:hanging="360"/>
      </w:pPr>
      <w:rPr>
        <w:rFonts w:ascii="Courier New" w:hAnsi="Courier New" w:cs="Courier New" w:hint="default"/>
      </w:rPr>
    </w:lvl>
    <w:lvl w:ilvl="2" w:tplc="04090005" w:tentative="1">
      <w:start w:val="1"/>
      <w:numFmt w:val="bullet"/>
      <w:lvlText w:val=""/>
      <w:lvlJc w:val="left"/>
      <w:pPr>
        <w:tabs>
          <w:tab w:val="num" w:pos="5220"/>
        </w:tabs>
        <w:ind w:left="5220" w:hanging="360"/>
      </w:pPr>
      <w:rPr>
        <w:rFonts w:ascii="Wingdings" w:hAnsi="Wingdings" w:hint="default"/>
      </w:rPr>
    </w:lvl>
    <w:lvl w:ilvl="3" w:tplc="04090001" w:tentative="1">
      <w:start w:val="1"/>
      <w:numFmt w:val="bullet"/>
      <w:lvlText w:val=""/>
      <w:lvlJc w:val="left"/>
      <w:pPr>
        <w:tabs>
          <w:tab w:val="num" w:pos="5940"/>
        </w:tabs>
        <w:ind w:left="5940" w:hanging="360"/>
      </w:pPr>
      <w:rPr>
        <w:rFonts w:ascii="Symbol" w:hAnsi="Symbol" w:hint="default"/>
      </w:rPr>
    </w:lvl>
    <w:lvl w:ilvl="4" w:tplc="04090003" w:tentative="1">
      <w:start w:val="1"/>
      <w:numFmt w:val="bullet"/>
      <w:lvlText w:val="o"/>
      <w:lvlJc w:val="left"/>
      <w:pPr>
        <w:tabs>
          <w:tab w:val="num" w:pos="6660"/>
        </w:tabs>
        <w:ind w:left="6660" w:hanging="360"/>
      </w:pPr>
      <w:rPr>
        <w:rFonts w:ascii="Courier New" w:hAnsi="Courier New" w:cs="Courier New" w:hint="default"/>
      </w:rPr>
    </w:lvl>
    <w:lvl w:ilvl="5" w:tplc="04090005" w:tentative="1">
      <w:start w:val="1"/>
      <w:numFmt w:val="bullet"/>
      <w:lvlText w:val=""/>
      <w:lvlJc w:val="left"/>
      <w:pPr>
        <w:tabs>
          <w:tab w:val="num" w:pos="7380"/>
        </w:tabs>
        <w:ind w:left="7380" w:hanging="360"/>
      </w:pPr>
      <w:rPr>
        <w:rFonts w:ascii="Wingdings" w:hAnsi="Wingdings" w:hint="default"/>
      </w:rPr>
    </w:lvl>
    <w:lvl w:ilvl="6" w:tplc="04090001" w:tentative="1">
      <w:start w:val="1"/>
      <w:numFmt w:val="bullet"/>
      <w:lvlText w:val=""/>
      <w:lvlJc w:val="left"/>
      <w:pPr>
        <w:tabs>
          <w:tab w:val="num" w:pos="8100"/>
        </w:tabs>
        <w:ind w:left="8100" w:hanging="360"/>
      </w:pPr>
      <w:rPr>
        <w:rFonts w:ascii="Symbol" w:hAnsi="Symbol" w:hint="default"/>
      </w:rPr>
    </w:lvl>
    <w:lvl w:ilvl="7" w:tplc="04090003" w:tentative="1">
      <w:start w:val="1"/>
      <w:numFmt w:val="bullet"/>
      <w:lvlText w:val="o"/>
      <w:lvlJc w:val="left"/>
      <w:pPr>
        <w:tabs>
          <w:tab w:val="num" w:pos="8820"/>
        </w:tabs>
        <w:ind w:left="8820" w:hanging="360"/>
      </w:pPr>
      <w:rPr>
        <w:rFonts w:ascii="Courier New" w:hAnsi="Courier New" w:cs="Courier New" w:hint="default"/>
      </w:rPr>
    </w:lvl>
    <w:lvl w:ilvl="8" w:tplc="04090005" w:tentative="1">
      <w:start w:val="1"/>
      <w:numFmt w:val="bullet"/>
      <w:lvlText w:val=""/>
      <w:lvlJc w:val="left"/>
      <w:pPr>
        <w:tabs>
          <w:tab w:val="num" w:pos="9540"/>
        </w:tabs>
        <w:ind w:left="9540" w:hanging="360"/>
      </w:pPr>
      <w:rPr>
        <w:rFonts w:ascii="Wingdings" w:hAnsi="Wingdings" w:hint="default"/>
      </w:rPr>
    </w:lvl>
  </w:abstractNum>
  <w:abstractNum w:abstractNumId="21" w15:restartNumberingAfterBreak="0">
    <w:nsid w:val="49E17EC4"/>
    <w:multiLevelType w:val="hybridMultilevel"/>
    <w:tmpl w:val="DAFA2E74"/>
    <w:lvl w:ilvl="0" w:tplc="2EBEABA8">
      <w:start w:val="1"/>
      <w:numFmt w:val="upperRoman"/>
      <w:lvlText w:val="%1."/>
      <w:lvlJc w:val="right"/>
      <w:pPr>
        <w:ind w:left="915" w:hanging="720"/>
      </w:pPr>
      <w:rPr>
        <w:rFonts w:hint="default"/>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2" w15:restartNumberingAfterBreak="0">
    <w:nsid w:val="4C657227"/>
    <w:multiLevelType w:val="hybridMultilevel"/>
    <w:tmpl w:val="6D969D0E"/>
    <w:lvl w:ilvl="0" w:tplc="DB96C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FE59FD"/>
    <w:multiLevelType w:val="hybridMultilevel"/>
    <w:tmpl w:val="FD80E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430935"/>
    <w:multiLevelType w:val="hybridMultilevel"/>
    <w:tmpl w:val="D31C6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D45F0"/>
    <w:multiLevelType w:val="hybridMultilevel"/>
    <w:tmpl w:val="73C604CE"/>
    <w:lvl w:ilvl="0" w:tplc="5B1CADB8">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4883BF6"/>
    <w:multiLevelType w:val="hybridMultilevel"/>
    <w:tmpl w:val="6D969D0E"/>
    <w:lvl w:ilvl="0" w:tplc="DB96C17C">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15:restartNumberingAfterBreak="0">
    <w:nsid w:val="548C530B"/>
    <w:multiLevelType w:val="hybridMultilevel"/>
    <w:tmpl w:val="3C260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15445F"/>
    <w:multiLevelType w:val="hybridMultilevel"/>
    <w:tmpl w:val="4614C9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6D61B15"/>
    <w:multiLevelType w:val="hybridMultilevel"/>
    <w:tmpl w:val="A21EF5CC"/>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8697B33"/>
    <w:multiLevelType w:val="hybridMultilevel"/>
    <w:tmpl w:val="DEBEA57C"/>
    <w:lvl w:ilvl="0" w:tplc="2EBEABA8">
      <w:start w:val="1"/>
      <w:numFmt w:val="upperRoman"/>
      <w:lvlText w:val="%1."/>
      <w:lvlJc w:val="right"/>
      <w:pPr>
        <w:ind w:left="915" w:hanging="720"/>
      </w:pPr>
      <w:rPr>
        <w:rFonts w:hint="default"/>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1" w15:restartNumberingAfterBreak="0">
    <w:nsid w:val="58CD6644"/>
    <w:multiLevelType w:val="hybridMultilevel"/>
    <w:tmpl w:val="2CCA8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610BFA"/>
    <w:multiLevelType w:val="hybridMultilevel"/>
    <w:tmpl w:val="4E5EF1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AF111B3"/>
    <w:multiLevelType w:val="hybridMultilevel"/>
    <w:tmpl w:val="74D802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836B2C"/>
    <w:multiLevelType w:val="hybridMultilevel"/>
    <w:tmpl w:val="8FB6D56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BD94FFE"/>
    <w:multiLevelType w:val="hybridMultilevel"/>
    <w:tmpl w:val="F66C2EE2"/>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BEF2535"/>
    <w:multiLevelType w:val="hybridMultilevel"/>
    <w:tmpl w:val="47F03C56"/>
    <w:lvl w:ilvl="0" w:tplc="04090011">
      <w:start w:val="1"/>
      <w:numFmt w:val="decimal"/>
      <w:lvlText w:val="%1)"/>
      <w:lvlJc w:val="left"/>
      <w:pPr>
        <w:ind w:left="900" w:hanging="360"/>
      </w:pPr>
    </w:lvl>
    <w:lvl w:ilvl="1" w:tplc="04090011">
      <w:start w:val="1"/>
      <w:numFmt w:val="decimal"/>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FE21F72"/>
    <w:multiLevelType w:val="hybridMultilevel"/>
    <w:tmpl w:val="FA16A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6C60174"/>
    <w:multiLevelType w:val="hybridMultilevel"/>
    <w:tmpl w:val="EE0E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6E23C9"/>
    <w:multiLevelType w:val="hybridMultilevel"/>
    <w:tmpl w:val="323C9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CD461DC"/>
    <w:multiLevelType w:val="hybridMultilevel"/>
    <w:tmpl w:val="16C4C9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0DA2D84"/>
    <w:multiLevelType w:val="hybridMultilevel"/>
    <w:tmpl w:val="47F03C56"/>
    <w:lvl w:ilvl="0" w:tplc="04090011">
      <w:start w:val="1"/>
      <w:numFmt w:val="decimal"/>
      <w:lvlText w:val="%1)"/>
      <w:lvlJc w:val="left"/>
      <w:pPr>
        <w:ind w:left="900" w:hanging="360"/>
      </w:pPr>
    </w:lvl>
    <w:lvl w:ilvl="1" w:tplc="04090011">
      <w:start w:val="1"/>
      <w:numFmt w:val="decimal"/>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E5D119C"/>
    <w:multiLevelType w:val="hybridMultilevel"/>
    <w:tmpl w:val="015808D4"/>
    <w:lvl w:ilvl="0" w:tplc="2EBEABA8">
      <w:start w:val="1"/>
      <w:numFmt w:val="upperRoman"/>
      <w:lvlText w:val="%1."/>
      <w:lvlJc w:val="right"/>
      <w:pPr>
        <w:ind w:left="555" w:hanging="360"/>
      </w:pPr>
      <w:rPr>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abstractNumId w:val="24"/>
  </w:num>
  <w:num w:numId="2">
    <w:abstractNumId w:val="7"/>
  </w:num>
  <w:num w:numId="3">
    <w:abstractNumId w:val="19"/>
  </w:num>
  <w:num w:numId="4">
    <w:abstractNumId w:val="40"/>
  </w:num>
  <w:num w:numId="5">
    <w:abstractNumId w:val="3"/>
  </w:num>
  <w:num w:numId="6">
    <w:abstractNumId w:val="37"/>
  </w:num>
  <w:num w:numId="7">
    <w:abstractNumId w:val="39"/>
  </w:num>
  <w:num w:numId="8">
    <w:abstractNumId w:val="34"/>
  </w:num>
  <w:num w:numId="9">
    <w:abstractNumId w:val="35"/>
  </w:num>
  <w:num w:numId="10">
    <w:abstractNumId w:val="1"/>
  </w:num>
  <w:num w:numId="11">
    <w:abstractNumId w:val="26"/>
  </w:num>
  <w:num w:numId="12">
    <w:abstractNumId w:val="17"/>
  </w:num>
  <w:num w:numId="13">
    <w:abstractNumId w:val="14"/>
  </w:num>
  <w:num w:numId="14">
    <w:abstractNumId w:val="31"/>
  </w:num>
  <w:num w:numId="15">
    <w:abstractNumId w:val="4"/>
  </w:num>
  <w:num w:numId="16">
    <w:abstractNumId w:val="29"/>
  </w:num>
  <w:num w:numId="17">
    <w:abstractNumId w:val="22"/>
  </w:num>
  <w:num w:numId="18">
    <w:abstractNumId w:val="6"/>
  </w:num>
  <w:num w:numId="19">
    <w:abstractNumId w:val="25"/>
  </w:num>
  <w:num w:numId="20">
    <w:abstractNumId w:val="13"/>
  </w:num>
  <w:num w:numId="21">
    <w:abstractNumId w:val="38"/>
  </w:num>
  <w:num w:numId="22">
    <w:abstractNumId w:val="42"/>
  </w:num>
  <w:num w:numId="23">
    <w:abstractNumId w:val="18"/>
  </w:num>
  <w:num w:numId="24">
    <w:abstractNumId w:val="0"/>
  </w:num>
  <w:num w:numId="25">
    <w:abstractNumId w:val="10"/>
  </w:num>
  <w:num w:numId="26">
    <w:abstractNumId w:val="21"/>
  </w:num>
  <w:num w:numId="27">
    <w:abstractNumId w:val="27"/>
  </w:num>
  <w:num w:numId="28">
    <w:abstractNumId w:val="9"/>
  </w:num>
  <w:num w:numId="29">
    <w:abstractNumId w:val="20"/>
  </w:num>
  <w:num w:numId="30">
    <w:abstractNumId w:val="36"/>
  </w:num>
  <w:num w:numId="31">
    <w:abstractNumId w:val="30"/>
  </w:num>
  <w:num w:numId="32">
    <w:abstractNumId w:val="8"/>
  </w:num>
  <w:num w:numId="33">
    <w:abstractNumId w:val="41"/>
  </w:num>
  <w:num w:numId="34">
    <w:abstractNumId w:val="28"/>
  </w:num>
  <w:num w:numId="35">
    <w:abstractNumId w:val="11"/>
  </w:num>
  <w:num w:numId="36">
    <w:abstractNumId w:val="15"/>
  </w:num>
  <w:num w:numId="37">
    <w:abstractNumId w:val="16"/>
  </w:num>
  <w:num w:numId="38">
    <w:abstractNumId w:val="23"/>
  </w:num>
  <w:num w:numId="39">
    <w:abstractNumId w:val="33"/>
  </w:num>
  <w:num w:numId="40">
    <w:abstractNumId w:val="32"/>
  </w:num>
  <w:num w:numId="41">
    <w:abstractNumId w:val="5"/>
  </w:num>
  <w:num w:numId="42">
    <w:abstractNumId w:val="12"/>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093"/>
    <w:rsid w:val="000207A4"/>
    <w:rsid w:val="00022136"/>
    <w:rsid w:val="000345A3"/>
    <w:rsid w:val="0005279E"/>
    <w:rsid w:val="00055963"/>
    <w:rsid w:val="00081449"/>
    <w:rsid w:val="000867B8"/>
    <w:rsid w:val="00090045"/>
    <w:rsid w:val="000C581C"/>
    <w:rsid w:val="000E0376"/>
    <w:rsid w:val="000E3296"/>
    <w:rsid w:val="001014C5"/>
    <w:rsid w:val="001060C6"/>
    <w:rsid w:val="001100C8"/>
    <w:rsid w:val="00112E47"/>
    <w:rsid w:val="00164A4A"/>
    <w:rsid w:val="001972D6"/>
    <w:rsid w:val="001A195E"/>
    <w:rsid w:val="001D637E"/>
    <w:rsid w:val="001E75DE"/>
    <w:rsid w:val="0023682B"/>
    <w:rsid w:val="002419DA"/>
    <w:rsid w:val="002527F8"/>
    <w:rsid w:val="002643C5"/>
    <w:rsid w:val="002712DE"/>
    <w:rsid w:val="00281757"/>
    <w:rsid w:val="00282E82"/>
    <w:rsid w:val="002878C9"/>
    <w:rsid w:val="00296F57"/>
    <w:rsid w:val="002B3BF4"/>
    <w:rsid w:val="002B4495"/>
    <w:rsid w:val="002C5BD1"/>
    <w:rsid w:val="002F208B"/>
    <w:rsid w:val="003113FA"/>
    <w:rsid w:val="003258F6"/>
    <w:rsid w:val="00361F45"/>
    <w:rsid w:val="00370E55"/>
    <w:rsid w:val="003A1BC8"/>
    <w:rsid w:val="003B0423"/>
    <w:rsid w:val="003B44A4"/>
    <w:rsid w:val="003B4E77"/>
    <w:rsid w:val="003B58E9"/>
    <w:rsid w:val="003E4AAD"/>
    <w:rsid w:val="003E6BAD"/>
    <w:rsid w:val="00406EA9"/>
    <w:rsid w:val="0042734C"/>
    <w:rsid w:val="00431E66"/>
    <w:rsid w:val="00454939"/>
    <w:rsid w:val="004633F7"/>
    <w:rsid w:val="0047002E"/>
    <w:rsid w:val="00472C66"/>
    <w:rsid w:val="00480BA8"/>
    <w:rsid w:val="004856E9"/>
    <w:rsid w:val="004A0563"/>
    <w:rsid w:val="004A26FC"/>
    <w:rsid w:val="004A7D55"/>
    <w:rsid w:val="004B373E"/>
    <w:rsid w:val="004C1923"/>
    <w:rsid w:val="004C5E07"/>
    <w:rsid w:val="004E6F2C"/>
    <w:rsid w:val="004F036D"/>
    <w:rsid w:val="004F44BB"/>
    <w:rsid w:val="00515A88"/>
    <w:rsid w:val="0051738A"/>
    <w:rsid w:val="00517F59"/>
    <w:rsid w:val="00524DE0"/>
    <w:rsid w:val="00525F57"/>
    <w:rsid w:val="005519BA"/>
    <w:rsid w:val="005615F7"/>
    <w:rsid w:val="00592E69"/>
    <w:rsid w:val="005936F5"/>
    <w:rsid w:val="005A1A17"/>
    <w:rsid w:val="005A7B00"/>
    <w:rsid w:val="005C3CD8"/>
    <w:rsid w:val="005D06A2"/>
    <w:rsid w:val="0060091E"/>
    <w:rsid w:val="00626D68"/>
    <w:rsid w:val="00645890"/>
    <w:rsid w:val="00662CFE"/>
    <w:rsid w:val="006658F1"/>
    <w:rsid w:val="0068673E"/>
    <w:rsid w:val="00692A48"/>
    <w:rsid w:val="00695D23"/>
    <w:rsid w:val="006D230C"/>
    <w:rsid w:val="006D69F1"/>
    <w:rsid w:val="006E27B2"/>
    <w:rsid w:val="00726AF5"/>
    <w:rsid w:val="00730F91"/>
    <w:rsid w:val="00731525"/>
    <w:rsid w:val="00780FB5"/>
    <w:rsid w:val="00781F0E"/>
    <w:rsid w:val="00793203"/>
    <w:rsid w:val="007E34E0"/>
    <w:rsid w:val="007F3CD9"/>
    <w:rsid w:val="00807DC9"/>
    <w:rsid w:val="008156C0"/>
    <w:rsid w:val="00815C0F"/>
    <w:rsid w:val="00820BC0"/>
    <w:rsid w:val="00821054"/>
    <w:rsid w:val="0082618E"/>
    <w:rsid w:val="00843FC4"/>
    <w:rsid w:val="0085308E"/>
    <w:rsid w:val="008A3BA2"/>
    <w:rsid w:val="008B0429"/>
    <w:rsid w:val="008C2650"/>
    <w:rsid w:val="008C7EF8"/>
    <w:rsid w:val="00934850"/>
    <w:rsid w:val="00946090"/>
    <w:rsid w:val="00976A56"/>
    <w:rsid w:val="009862E4"/>
    <w:rsid w:val="00990466"/>
    <w:rsid w:val="00995052"/>
    <w:rsid w:val="009A375E"/>
    <w:rsid w:val="009B06AB"/>
    <w:rsid w:val="009E3DAF"/>
    <w:rsid w:val="009E795C"/>
    <w:rsid w:val="00A25640"/>
    <w:rsid w:val="00A373DF"/>
    <w:rsid w:val="00A50B99"/>
    <w:rsid w:val="00A5318F"/>
    <w:rsid w:val="00A626F3"/>
    <w:rsid w:val="00A6431B"/>
    <w:rsid w:val="00A6578E"/>
    <w:rsid w:val="00A91093"/>
    <w:rsid w:val="00A92A75"/>
    <w:rsid w:val="00AA1FC0"/>
    <w:rsid w:val="00AA75E9"/>
    <w:rsid w:val="00AC06B7"/>
    <w:rsid w:val="00AE54EE"/>
    <w:rsid w:val="00AF0FCE"/>
    <w:rsid w:val="00B03E73"/>
    <w:rsid w:val="00B175E3"/>
    <w:rsid w:val="00B33BEF"/>
    <w:rsid w:val="00B35ED0"/>
    <w:rsid w:val="00B670C3"/>
    <w:rsid w:val="00B67424"/>
    <w:rsid w:val="00B751F8"/>
    <w:rsid w:val="00BA62F9"/>
    <w:rsid w:val="00BC3EB9"/>
    <w:rsid w:val="00BC48C4"/>
    <w:rsid w:val="00BC6F0C"/>
    <w:rsid w:val="00BE2BA8"/>
    <w:rsid w:val="00BE50C0"/>
    <w:rsid w:val="00BE6E76"/>
    <w:rsid w:val="00BF5530"/>
    <w:rsid w:val="00C01C75"/>
    <w:rsid w:val="00C41259"/>
    <w:rsid w:val="00C57B98"/>
    <w:rsid w:val="00C60374"/>
    <w:rsid w:val="00C86F24"/>
    <w:rsid w:val="00CB21A2"/>
    <w:rsid w:val="00CB24B1"/>
    <w:rsid w:val="00CB31C9"/>
    <w:rsid w:val="00CB4836"/>
    <w:rsid w:val="00CC5E91"/>
    <w:rsid w:val="00D21F52"/>
    <w:rsid w:val="00D26ADD"/>
    <w:rsid w:val="00D465F3"/>
    <w:rsid w:val="00D638E0"/>
    <w:rsid w:val="00DA194C"/>
    <w:rsid w:val="00DA6A2C"/>
    <w:rsid w:val="00DC02FA"/>
    <w:rsid w:val="00DC12B1"/>
    <w:rsid w:val="00DC5E43"/>
    <w:rsid w:val="00DD1B1E"/>
    <w:rsid w:val="00DE53C4"/>
    <w:rsid w:val="00DF04AC"/>
    <w:rsid w:val="00E015DB"/>
    <w:rsid w:val="00E118FC"/>
    <w:rsid w:val="00E11A76"/>
    <w:rsid w:val="00E1603C"/>
    <w:rsid w:val="00E203E1"/>
    <w:rsid w:val="00E311F5"/>
    <w:rsid w:val="00E36340"/>
    <w:rsid w:val="00E4207F"/>
    <w:rsid w:val="00E43DEF"/>
    <w:rsid w:val="00E5340F"/>
    <w:rsid w:val="00E74B55"/>
    <w:rsid w:val="00E74CB3"/>
    <w:rsid w:val="00E83AA8"/>
    <w:rsid w:val="00E87593"/>
    <w:rsid w:val="00ED3449"/>
    <w:rsid w:val="00ED500A"/>
    <w:rsid w:val="00ED54DA"/>
    <w:rsid w:val="00ED7D6D"/>
    <w:rsid w:val="00EE0988"/>
    <w:rsid w:val="00F067E4"/>
    <w:rsid w:val="00F1424F"/>
    <w:rsid w:val="00F360F8"/>
    <w:rsid w:val="00F46FB2"/>
    <w:rsid w:val="00F649E7"/>
    <w:rsid w:val="00F67844"/>
    <w:rsid w:val="00F70743"/>
    <w:rsid w:val="00F868C0"/>
    <w:rsid w:val="00FA7541"/>
    <w:rsid w:val="00FB4514"/>
    <w:rsid w:val="00FC519E"/>
    <w:rsid w:val="00FD3167"/>
    <w:rsid w:val="00FD5D4C"/>
    <w:rsid w:val="00FD66B8"/>
    <w:rsid w:val="00FF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688C10F"/>
  <w15:docId w15:val="{96DB6524-6071-4F0B-A55B-9F060A17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6B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D66B8"/>
  </w:style>
  <w:style w:type="paragraph" w:customStyle="1" w:styleId="a">
    <w:name w:val="_"/>
    <w:basedOn w:val="Normal"/>
    <w:rsid w:val="00FD66B8"/>
    <w:pPr>
      <w:ind w:left="720" w:hanging="720"/>
    </w:pPr>
  </w:style>
  <w:style w:type="paragraph" w:customStyle="1" w:styleId="1">
    <w:name w:val="_1"/>
    <w:basedOn w:val="Normal"/>
    <w:rsid w:val="00FD66B8"/>
    <w:pPr>
      <w:ind w:left="720" w:hanging="720"/>
    </w:pPr>
  </w:style>
  <w:style w:type="paragraph" w:styleId="Header">
    <w:name w:val="header"/>
    <w:basedOn w:val="Normal"/>
    <w:rsid w:val="002527F8"/>
    <w:pPr>
      <w:tabs>
        <w:tab w:val="center" w:pos="4320"/>
        <w:tab w:val="right" w:pos="8640"/>
      </w:tabs>
    </w:pPr>
  </w:style>
  <w:style w:type="paragraph" w:styleId="Footer">
    <w:name w:val="footer"/>
    <w:basedOn w:val="Normal"/>
    <w:link w:val="FooterChar"/>
    <w:uiPriority w:val="99"/>
    <w:rsid w:val="002527F8"/>
    <w:pPr>
      <w:tabs>
        <w:tab w:val="center" w:pos="4320"/>
        <w:tab w:val="right" w:pos="8640"/>
      </w:tabs>
    </w:pPr>
  </w:style>
  <w:style w:type="paragraph" w:styleId="BalloonText">
    <w:name w:val="Balloon Text"/>
    <w:basedOn w:val="Normal"/>
    <w:semiHidden/>
    <w:rsid w:val="00DE53C4"/>
    <w:rPr>
      <w:rFonts w:ascii="Tahoma" w:hAnsi="Tahoma" w:cs="Tahoma"/>
      <w:sz w:val="16"/>
      <w:szCs w:val="16"/>
    </w:rPr>
  </w:style>
  <w:style w:type="character" w:styleId="Hyperlink">
    <w:name w:val="Hyperlink"/>
    <w:rsid w:val="00DC02FA"/>
    <w:rPr>
      <w:color w:val="0000FF"/>
      <w:u w:val="single"/>
    </w:rPr>
  </w:style>
  <w:style w:type="paragraph" w:styleId="ListParagraph">
    <w:name w:val="List Paragraph"/>
    <w:basedOn w:val="Normal"/>
    <w:uiPriority w:val="34"/>
    <w:qFormat/>
    <w:rsid w:val="00090045"/>
    <w:pPr>
      <w:ind w:left="720"/>
      <w:contextualSpacing/>
    </w:pPr>
  </w:style>
  <w:style w:type="character" w:styleId="FollowedHyperlink">
    <w:name w:val="FollowedHyperlink"/>
    <w:basedOn w:val="DefaultParagraphFont"/>
    <w:rsid w:val="00BA62F9"/>
    <w:rPr>
      <w:color w:val="800080" w:themeColor="followedHyperlink"/>
      <w:u w:val="single"/>
    </w:rPr>
  </w:style>
  <w:style w:type="character" w:customStyle="1" w:styleId="FooterChar">
    <w:name w:val="Footer Char"/>
    <w:basedOn w:val="DefaultParagraphFont"/>
    <w:link w:val="Footer"/>
    <w:uiPriority w:val="99"/>
    <w:rsid w:val="00CB21A2"/>
    <w:rPr>
      <w:sz w:val="24"/>
      <w:szCs w:val="24"/>
    </w:rPr>
  </w:style>
  <w:style w:type="table" w:styleId="PlainTable1">
    <w:name w:val="Plain Table 1"/>
    <w:basedOn w:val="TableNormal"/>
    <w:uiPriority w:val="41"/>
    <w:rsid w:val="00CB24B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4F4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12592">
      <w:bodyDiv w:val="1"/>
      <w:marLeft w:val="0"/>
      <w:marRight w:val="0"/>
      <w:marTop w:val="0"/>
      <w:marBottom w:val="0"/>
      <w:divBdr>
        <w:top w:val="none" w:sz="0" w:space="0" w:color="auto"/>
        <w:left w:val="none" w:sz="0" w:space="0" w:color="auto"/>
        <w:bottom w:val="none" w:sz="0" w:space="0" w:color="auto"/>
        <w:right w:val="none" w:sz="0" w:space="0" w:color="auto"/>
      </w:divBdr>
      <w:divsChild>
        <w:div w:id="1449229544">
          <w:marLeft w:val="0"/>
          <w:marRight w:val="0"/>
          <w:marTop w:val="0"/>
          <w:marBottom w:val="0"/>
          <w:divBdr>
            <w:top w:val="none" w:sz="0" w:space="0" w:color="auto"/>
            <w:left w:val="none" w:sz="0" w:space="0" w:color="auto"/>
            <w:bottom w:val="none" w:sz="0" w:space="0" w:color="auto"/>
            <w:right w:val="none" w:sz="0" w:space="0" w:color="auto"/>
          </w:divBdr>
          <w:divsChild>
            <w:div w:id="2027363332">
              <w:marLeft w:val="300"/>
              <w:marRight w:val="315"/>
              <w:marTop w:val="225"/>
              <w:marBottom w:val="0"/>
              <w:divBdr>
                <w:top w:val="none" w:sz="0" w:space="0" w:color="auto"/>
                <w:left w:val="none" w:sz="0" w:space="0" w:color="auto"/>
                <w:bottom w:val="none" w:sz="0" w:space="0" w:color="auto"/>
                <w:right w:val="none" w:sz="0" w:space="0" w:color="auto"/>
              </w:divBdr>
              <w:divsChild>
                <w:div w:id="852838832">
                  <w:marLeft w:val="0"/>
                  <w:marRight w:val="0"/>
                  <w:marTop w:val="0"/>
                  <w:marBottom w:val="0"/>
                  <w:divBdr>
                    <w:top w:val="none" w:sz="0" w:space="0" w:color="auto"/>
                    <w:left w:val="none" w:sz="0" w:space="0" w:color="auto"/>
                    <w:bottom w:val="none" w:sz="0" w:space="0" w:color="auto"/>
                    <w:right w:val="none" w:sz="0" w:space="0" w:color="auto"/>
                  </w:divBdr>
                  <w:divsChild>
                    <w:div w:id="178079880">
                      <w:marLeft w:val="0"/>
                      <w:marRight w:val="0"/>
                      <w:marTop w:val="0"/>
                      <w:marBottom w:val="0"/>
                      <w:divBdr>
                        <w:top w:val="none" w:sz="0" w:space="0" w:color="auto"/>
                        <w:left w:val="single" w:sz="6" w:space="11" w:color="CCCCCC"/>
                        <w:bottom w:val="none" w:sz="0" w:space="0" w:color="auto"/>
                        <w:right w:val="single" w:sz="6" w:space="8" w:color="CCCCCC"/>
                      </w:divBdr>
                      <w:divsChild>
                        <w:div w:id="1489246240">
                          <w:marLeft w:val="0"/>
                          <w:marRight w:val="0"/>
                          <w:marTop w:val="0"/>
                          <w:marBottom w:val="0"/>
                          <w:divBdr>
                            <w:top w:val="none" w:sz="0" w:space="0" w:color="auto"/>
                            <w:left w:val="none" w:sz="0" w:space="0" w:color="auto"/>
                            <w:bottom w:val="none" w:sz="0" w:space="0" w:color="auto"/>
                            <w:right w:val="none" w:sz="0" w:space="0" w:color="auto"/>
                          </w:divBdr>
                          <w:divsChild>
                            <w:div w:id="707074876">
                              <w:marLeft w:val="0"/>
                              <w:marRight w:val="0"/>
                              <w:marTop w:val="0"/>
                              <w:marBottom w:val="0"/>
                              <w:divBdr>
                                <w:top w:val="none" w:sz="0" w:space="0" w:color="auto"/>
                                <w:left w:val="none" w:sz="0" w:space="0" w:color="auto"/>
                                <w:bottom w:val="none" w:sz="0" w:space="0" w:color="auto"/>
                                <w:right w:val="none" w:sz="0" w:space="0" w:color="auto"/>
                              </w:divBdr>
                              <w:divsChild>
                                <w:div w:id="1837840072">
                                  <w:marLeft w:val="0"/>
                                  <w:marRight w:val="0"/>
                                  <w:marTop w:val="0"/>
                                  <w:marBottom w:val="0"/>
                                  <w:divBdr>
                                    <w:top w:val="none" w:sz="0" w:space="0" w:color="auto"/>
                                    <w:left w:val="none" w:sz="0" w:space="0" w:color="auto"/>
                                    <w:bottom w:val="none" w:sz="0" w:space="0" w:color="auto"/>
                                    <w:right w:val="none" w:sz="0" w:space="0" w:color="auto"/>
                                  </w:divBdr>
                                  <w:divsChild>
                                    <w:div w:id="119172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01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e6355ab69b056d6950862b8a60a98bc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569CE-2ACC-4975-9173-F00235BD6B5B}">
  <ds:schemaRefs>
    <ds:schemaRef ds:uri="http://schemas.microsoft.com/sharepoint/v3/contenttype/forms"/>
  </ds:schemaRefs>
</ds:datastoreItem>
</file>

<file path=customXml/itemProps2.xml><?xml version="1.0" encoding="utf-8"?>
<ds:datastoreItem xmlns:ds="http://schemas.openxmlformats.org/officeDocument/2006/customXml" ds:itemID="{123D99E8-E2CA-42F2-B8B2-418AE3FB1EF8}">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945DBD4-6620-4406-B67A-73F30AA93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9A2EA88-3646-4150-B211-C74591EF7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1134</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7163</CharactersWithSpaces>
  <SharedDoc>false</SharedDoc>
  <HLinks>
    <vt:vector size="6" baseType="variant">
      <vt:variant>
        <vt:i4>2687012</vt:i4>
      </vt:variant>
      <vt:variant>
        <vt:i4>0</vt:i4>
      </vt:variant>
      <vt:variant>
        <vt:i4>0</vt:i4>
      </vt:variant>
      <vt:variant>
        <vt:i4>5</vt:i4>
      </vt:variant>
      <vt:variant>
        <vt:lpwstr>http://www.wiley.com/WileyCDA/WileyTitle/productCd-EHEP000055,descCd-OVERVIEW.html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lshively</dc:creator>
  <cp:lastModifiedBy>Angela Moots</cp:lastModifiedBy>
  <cp:revision>5</cp:revision>
  <cp:lastPrinted>2013-10-07T17:47:00Z</cp:lastPrinted>
  <dcterms:created xsi:type="dcterms:W3CDTF">2017-09-12T18:51:00Z</dcterms:created>
  <dcterms:modified xsi:type="dcterms:W3CDTF">2017-09-18T12:45:00Z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0x010100193A1F4968261847B0FF4C26138387DD</vt:lpwstr>
  </property>
</Properties>
</file>